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3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5"/>
        <w:gridCol w:w="727"/>
        <w:gridCol w:w="727"/>
        <w:gridCol w:w="727"/>
        <w:gridCol w:w="726"/>
        <w:gridCol w:w="726"/>
        <w:gridCol w:w="727"/>
        <w:gridCol w:w="726"/>
        <w:gridCol w:w="368"/>
        <w:gridCol w:w="359"/>
        <w:gridCol w:w="726"/>
        <w:gridCol w:w="539"/>
        <w:gridCol w:w="660"/>
        <w:gridCol w:w="1325"/>
        <w:gridCol w:w="1079"/>
        <w:gridCol w:w="1409"/>
        <w:gridCol w:w="1410"/>
      </w:tblGrid>
      <w:tr w:rsidR="005E09D9" w14:paraId="6924BDCD" w14:textId="77777777" w:rsidTr="005E09D9">
        <w:trPr>
          <w:trHeight w:val="731"/>
        </w:trPr>
        <w:tc>
          <w:tcPr>
            <w:tcW w:w="822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0910F" w14:textId="77777777" w:rsidR="005E09D9" w:rsidRDefault="005E09D9" w:rsidP="000A2AA5">
            <w:pPr>
              <w:rPr>
                <w:rFonts w:ascii="Arial" w:hAnsi="Arial" w:cs="Arial"/>
                <w:sz w:val="20"/>
                <w:szCs w:val="20"/>
              </w:rPr>
            </w:pPr>
            <w:r w:rsidRPr="001E1905">
              <w:rPr>
                <w:rFonts w:ascii="Arial" w:hAnsi="Arial" w:cs="Arial"/>
                <w:b/>
                <w:sz w:val="36"/>
                <w:szCs w:val="40"/>
              </w:rPr>
              <w:t>Gefahrstoffverzeichnis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3D7AC6">
              <w:rPr>
                <w:rFonts w:ascii="Arial" w:hAnsi="Arial" w:cs="Arial"/>
                <w:i/>
                <w:sz w:val="22"/>
                <w:szCs w:val="20"/>
              </w:rPr>
              <w:t>(gemäß GefStoffV)</w:t>
            </w:r>
          </w:p>
          <w:p w14:paraId="32E9A46C" w14:textId="77777777" w:rsidR="005E09D9" w:rsidRPr="001E1905" w:rsidRDefault="005E09D9" w:rsidP="000A2AA5">
            <w:pPr>
              <w:rPr>
                <w:rFonts w:ascii="Arial" w:hAnsi="Arial" w:cs="Arial"/>
                <w:b/>
                <w:szCs w:val="40"/>
              </w:rPr>
            </w:pPr>
          </w:p>
        </w:tc>
        <w:tc>
          <w:tcPr>
            <w:tcW w:w="16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59102" w14:textId="77777777" w:rsidR="005E09D9" w:rsidRDefault="005E09D9" w:rsidP="000A2AA5">
            <w:pPr>
              <w:rPr>
                <w:rFonts w:ascii="Arial" w:hAnsi="Arial" w:cs="Arial"/>
                <w:b/>
                <w:sz w:val="22"/>
                <w:szCs w:val="28"/>
              </w:rPr>
            </w:pPr>
            <w:r>
              <w:rPr>
                <w:rFonts w:ascii="Arial" w:hAnsi="Arial" w:cs="Arial"/>
                <w:b/>
                <w:sz w:val="22"/>
                <w:szCs w:val="28"/>
              </w:rPr>
              <w:t>Ort, Datum:</w:t>
            </w:r>
          </w:p>
          <w:p w14:paraId="15A8E866" w14:textId="77777777" w:rsidR="005E09D9" w:rsidRPr="005E09D9" w:rsidRDefault="005E09D9" w:rsidP="000A2AA5">
            <w:pPr>
              <w:rPr>
                <w:rFonts w:ascii="Arial" w:hAnsi="Arial" w:cs="Arial"/>
                <w:b/>
                <w:sz w:val="22"/>
                <w:szCs w:val="40"/>
              </w:rPr>
            </w:pPr>
          </w:p>
          <w:p w14:paraId="0BE84F66" w14:textId="77777777" w:rsidR="005E09D9" w:rsidRPr="005E09D9" w:rsidRDefault="005E09D9" w:rsidP="000A2AA5">
            <w:pPr>
              <w:rPr>
                <w:rFonts w:ascii="Arial" w:hAnsi="Arial" w:cs="Arial"/>
                <w:b/>
                <w:sz w:val="22"/>
                <w:szCs w:val="40"/>
              </w:rPr>
            </w:pPr>
            <w:r>
              <w:rPr>
                <w:rFonts w:ascii="Arial" w:hAnsi="Arial" w:cs="Arial"/>
                <w:b/>
                <w:sz w:val="22"/>
                <w:szCs w:val="40"/>
              </w:rPr>
              <w:t>Unterschrift:</w:t>
            </w:r>
          </w:p>
        </w:tc>
        <w:tc>
          <w:tcPr>
            <w:tcW w:w="58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3AB453" w14:textId="77777777" w:rsidR="005E09D9" w:rsidRPr="005E09D9" w:rsidRDefault="005E09D9" w:rsidP="005E09D9">
            <w:pPr>
              <w:ind w:left="7"/>
              <w:rPr>
                <w:rFonts w:ascii="Arial" w:hAnsi="Arial" w:cs="Arial"/>
                <w:sz w:val="22"/>
                <w:szCs w:val="28"/>
              </w:rPr>
            </w:pPr>
            <w:r w:rsidRPr="005E09D9">
              <w:rPr>
                <w:rFonts w:ascii="Arial" w:hAnsi="Arial" w:cs="Arial"/>
                <w:sz w:val="22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09D9">
              <w:rPr>
                <w:rFonts w:ascii="Arial" w:hAnsi="Arial" w:cs="Arial"/>
                <w:sz w:val="22"/>
                <w:szCs w:val="28"/>
              </w:rPr>
              <w:instrText xml:space="preserve"> FORMTEXT </w:instrText>
            </w:r>
            <w:r w:rsidRPr="005E09D9">
              <w:rPr>
                <w:rFonts w:ascii="Arial" w:hAnsi="Arial" w:cs="Arial"/>
                <w:sz w:val="22"/>
                <w:szCs w:val="28"/>
              </w:rPr>
            </w:r>
            <w:r w:rsidRPr="005E09D9">
              <w:rPr>
                <w:rFonts w:ascii="Arial" w:hAnsi="Arial" w:cs="Arial"/>
                <w:sz w:val="22"/>
                <w:szCs w:val="28"/>
              </w:rPr>
              <w:fldChar w:fldCharType="separate"/>
            </w:r>
            <w:r w:rsidRPr="005E09D9">
              <w:rPr>
                <w:rFonts w:ascii="Arial" w:hAnsi="Arial" w:cs="Arial"/>
                <w:sz w:val="22"/>
                <w:szCs w:val="28"/>
              </w:rPr>
              <w:t> </w:t>
            </w:r>
            <w:r w:rsidRPr="005E09D9">
              <w:rPr>
                <w:rFonts w:ascii="Arial" w:hAnsi="Arial" w:cs="Arial"/>
                <w:sz w:val="22"/>
                <w:szCs w:val="28"/>
              </w:rPr>
              <w:t> </w:t>
            </w:r>
            <w:r w:rsidRPr="005E09D9">
              <w:rPr>
                <w:rFonts w:ascii="Arial" w:hAnsi="Arial" w:cs="Arial"/>
                <w:sz w:val="22"/>
                <w:szCs w:val="28"/>
              </w:rPr>
              <w:t> </w:t>
            </w:r>
            <w:r w:rsidRPr="005E09D9">
              <w:rPr>
                <w:rFonts w:ascii="Arial" w:hAnsi="Arial" w:cs="Arial"/>
                <w:sz w:val="22"/>
                <w:szCs w:val="28"/>
              </w:rPr>
              <w:t> </w:t>
            </w:r>
            <w:r w:rsidRPr="005E09D9">
              <w:rPr>
                <w:rFonts w:ascii="Arial" w:hAnsi="Arial" w:cs="Arial"/>
                <w:sz w:val="22"/>
                <w:szCs w:val="28"/>
              </w:rPr>
              <w:t> </w:t>
            </w:r>
            <w:r w:rsidRPr="005E09D9">
              <w:rPr>
                <w:rFonts w:ascii="Arial" w:hAnsi="Arial" w:cs="Arial"/>
                <w:sz w:val="22"/>
                <w:szCs w:val="28"/>
              </w:rPr>
              <w:fldChar w:fldCharType="end"/>
            </w:r>
          </w:p>
        </w:tc>
      </w:tr>
      <w:tr w:rsidR="000A2AA5" w14:paraId="1104B66A" w14:textId="77777777" w:rsidTr="00B760AE">
        <w:trPr>
          <w:trHeight w:val="916"/>
        </w:trPr>
        <w:tc>
          <w:tcPr>
            <w:tcW w:w="8229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41923FA8" w14:textId="77777777" w:rsidR="000A2AA5" w:rsidRPr="00083765" w:rsidRDefault="000A2AA5" w:rsidP="000A2AA5">
            <w:pPr>
              <w:rPr>
                <w:rFonts w:ascii="Arial" w:hAnsi="Arial" w:cs="Arial"/>
                <w:szCs w:val="28"/>
              </w:rPr>
            </w:pPr>
            <w:r w:rsidRPr="00083765">
              <w:rPr>
                <w:rFonts w:ascii="Arial" w:hAnsi="Arial" w:cs="Arial"/>
                <w:b/>
                <w:sz w:val="22"/>
                <w:szCs w:val="28"/>
              </w:rPr>
              <w:t>Unternehmen:</w:t>
            </w:r>
            <w:r w:rsidR="00083765">
              <w:rPr>
                <w:rFonts w:ascii="Arial" w:hAnsi="Arial" w:cs="Arial"/>
                <w:b/>
                <w:sz w:val="22"/>
                <w:szCs w:val="28"/>
              </w:rPr>
              <w:tab/>
            </w:r>
            <w:r w:rsidRPr="00083765">
              <w:rPr>
                <w:rFonts w:ascii="Arial" w:hAnsi="Arial" w:cs="Arial"/>
                <w:b/>
                <w:sz w:val="22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Text7"/>
            <w:r w:rsidRPr="00083765">
              <w:rPr>
                <w:rFonts w:ascii="Arial" w:hAnsi="Arial" w:cs="Arial"/>
                <w:b/>
                <w:sz w:val="22"/>
                <w:szCs w:val="28"/>
              </w:rPr>
              <w:instrText xml:space="preserve"> FORMTEXT </w:instrText>
            </w:r>
            <w:r w:rsidRPr="00083765">
              <w:rPr>
                <w:rFonts w:ascii="Arial" w:hAnsi="Arial" w:cs="Arial"/>
                <w:b/>
                <w:sz w:val="22"/>
                <w:szCs w:val="28"/>
              </w:rPr>
            </w:r>
            <w:r w:rsidRPr="00083765">
              <w:rPr>
                <w:rFonts w:ascii="Arial" w:hAnsi="Arial" w:cs="Arial"/>
                <w:b/>
                <w:sz w:val="22"/>
                <w:szCs w:val="28"/>
              </w:rPr>
              <w:fldChar w:fldCharType="separate"/>
            </w:r>
            <w:r w:rsidRPr="00083765">
              <w:rPr>
                <w:rFonts w:ascii="Arial" w:hAnsi="Arial" w:cs="Arial"/>
                <w:b/>
                <w:noProof/>
                <w:sz w:val="22"/>
                <w:szCs w:val="28"/>
              </w:rPr>
              <w:t> </w:t>
            </w:r>
            <w:r w:rsidRPr="00083765">
              <w:rPr>
                <w:rFonts w:ascii="Arial" w:hAnsi="Arial" w:cs="Arial"/>
                <w:b/>
                <w:noProof/>
                <w:sz w:val="22"/>
                <w:szCs w:val="28"/>
              </w:rPr>
              <w:t> </w:t>
            </w:r>
            <w:r w:rsidRPr="00083765">
              <w:rPr>
                <w:rFonts w:ascii="Arial" w:hAnsi="Arial" w:cs="Arial"/>
                <w:b/>
                <w:noProof/>
                <w:sz w:val="22"/>
                <w:szCs w:val="28"/>
              </w:rPr>
              <w:t> </w:t>
            </w:r>
            <w:r w:rsidRPr="00083765">
              <w:rPr>
                <w:rFonts w:ascii="Arial" w:hAnsi="Arial" w:cs="Arial"/>
                <w:b/>
                <w:noProof/>
                <w:sz w:val="22"/>
                <w:szCs w:val="28"/>
              </w:rPr>
              <w:t> </w:t>
            </w:r>
            <w:r w:rsidRPr="00083765">
              <w:rPr>
                <w:rFonts w:ascii="Arial" w:hAnsi="Arial" w:cs="Arial"/>
                <w:b/>
                <w:noProof/>
                <w:sz w:val="22"/>
                <w:szCs w:val="28"/>
              </w:rPr>
              <w:t> </w:t>
            </w:r>
            <w:r w:rsidRPr="00083765">
              <w:rPr>
                <w:rFonts w:ascii="Arial" w:hAnsi="Arial" w:cs="Arial"/>
                <w:b/>
                <w:sz w:val="22"/>
                <w:szCs w:val="28"/>
              </w:rPr>
              <w:fldChar w:fldCharType="end"/>
            </w:r>
            <w:bookmarkEnd w:id="0"/>
          </w:p>
          <w:p w14:paraId="22A0F63C" w14:textId="77777777" w:rsidR="000A2AA5" w:rsidRPr="005E09D9" w:rsidRDefault="00083765" w:rsidP="000A2AA5">
            <w:pPr>
              <w:ind w:left="108"/>
              <w:rPr>
                <w:rFonts w:ascii="Arial" w:hAnsi="Arial" w:cs="Arial"/>
                <w:sz w:val="22"/>
                <w:szCs w:val="40"/>
              </w:rPr>
            </w:pPr>
            <w:r>
              <w:rPr>
                <w:rFonts w:ascii="Arial" w:hAnsi="Arial" w:cs="Arial"/>
                <w:b/>
                <w:sz w:val="22"/>
                <w:szCs w:val="40"/>
              </w:rPr>
              <w:tab/>
            </w:r>
            <w:r>
              <w:rPr>
                <w:rFonts w:ascii="Arial" w:hAnsi="Arial" w:cs="Arial"/>
                <w:b/>
                <w:sz w:val="22"/>
                <w:szCs w:val="40"/>
              </w:rPr>
              <w:tab/>
            </w:r>
            <w:r>
              <w:rPr>
                <w:rFonts w:ascii="Arial" w:hAnsi="Arial" w:cs="Arial"/>
                <w:b/>
                <w:sz w:val="22"/>
                <w:szCs w:val="40"/>
              </w:rPr>
              <w:tab/>
            </w:r>
            <w:r w:rsidRPr="005E09D9">
              <w:rPr>
                <w:rFonts w:ascii="Arial" w:hAnsi="Arial" w:cs="Arial"/>
                <w:sz w:val="22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E09D9">
              <w:rPr>
                <w:rFonts w:ascii="Arial" w:hAnsi="Arial" w:cs="Arial"/>
                <w:sz w:val="22"/>
                <w:szCs w:val="28"/>
              </w:rPr>
              <w:instrText xml:space="preserve"> FORMTEXT </w:instrText>
            </w:r>
            <w:r w:rsidRPr="005E09D9">
              <w:rPr>
                <w:rFonts w:ascii="Arial" w:hAnsi="Arial" w:cs="Arial"/>
                <w:sz w:val="22"/>
                <w:szCs w:val="28"/>
              </w:rPr>
            </w:r>
            <w:r w:rsidRPr="005E09D9">
              <w:rPr>
                <w:rFonts w:ascii="Arial" w:hAnsi="Arial" w:cs="Arial"/>
                <w:sz w:val="22"/>
                <w:szCs w:val="28"/>
              </w:rPr>
              <w:fldChar w:fldCharType="separate"/>
            </w:r>
            <w:r w:rsidRPr="005E09D9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Pr="005E09D9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Pr="005E09D9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Pr="005E09D9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Pr="005E09D9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Pr="005E09D9">
              <w:rPr>
                <w:rFonts w:ascii="Arial" w:hAnsi="Arial" w:cs="Arial"/>
                <w:sz w:val="22"/>
                <w:szCs w:val="28"/>
              </w:rPr>
              <w:fldChar w:fldCharType="end"/>
            </w:r>
          </w:p>
        </w:tc>
        <w:tc>
          <w:tcPr>
            <w:tcW w:w="7507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14132C59" w14:textId="77777777" w:rsidR="000A2AA5" w:rsidRPr="00083765" w:rsidRDefault="000A2AA5" w:rsidP="000A2AA5">
            <w:pPr>
              <w:rPr>
                <w:rFonts w:ascii="Arial" w:hAnsi="Arial" w:cs="Arial"/>
                <w:b/>
                <w:sz w:val="22"/>
                <w:szCs w:val="28"/>
              </w:rPr>
            </w:pPr>
            <w:r w:rsidRPr="00083765">
              <w:rPr>
                <w:rFonts w:ascii="Arial" w:hAnsi="Arial" w:cs="Arial"/>
                <w:b/>
                <w:sz w:val="22"/>
                <w:szCs w:val="28"/>
              </w:rPr>
              <w:t>Lager</w:t>
            </w:r>
            <w:r w:rsidR="005E09D9">
              <w:rPr>
                <w:rFonts w:ascii="Arial" w:hAnsi="Arial" w:cs="Arial"/>
                <w:b/>
                <w:sz w:val="22"/>
                <w:szCs w:val="28"/>
              </w:rPr>
              <w:t xml:space="preserve"> </w:t>
            </w:r>
            <w:r w:rsidRPr="00083765">
              <w:rPr>
                <w:rFonts w:ascii="Arial" w:hAnsi="Arial" w:cs="Arial"/>
                <w:b/>
                <w:sz w:val="22"/>
                <w:szCs w:val="28"/>
              </w:rPr>
              <w:t>/ Bereich:</w:t>
            </w:r>
            <w:r w:rsidR="00083765">
              <w:rPr>
                <w:rFonts w:ascii="Arial" w:hAnsi="Arial" w:cs="Arial"/>
                <w:sz w:val="22"/>
                <w:szCs w:val="28"/>
              </w:rPr>
              <w:tab/>
            </w:r>
            <w:r w:rsidRPr="005E09D9">
              <w:rPr>
                <w:rFonts w:ascii="Arial" w:hAnsi="Arial" w:cs="Arial"/>
                <w:sz w:val="22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9D9">
              <w:rPr>
                <w:rFonts w:ascii="Arial" w:hAnsi="Arial" w:cs="Arial"/>
                <w:sz w:val="22"/>
                <w:szCs w:val="28"/>
              </w:rPr>
              <w:instrText xml:space="preserve"> FORMTEXT </w:instrText>
            </w:r>
            <w:r w:rsidRPr="005E09D9">
              <w:rPr>
                <w:rFonts w:ascii="Arial" w:hAnsi="Arial" w:cs="Arial"/>
                <w:sz w:val="22"/>
                <w:szCs w:val="28"/>
              </w:rPr>
            </w:r>
            <w:r w:rsidRPr="005E09D9">
              <w:rPr>
                <w:rFonts w:ascii="Arial" w:hAnsi="Arial" w:cs="Arial"/>
                <w:sz w:val="22"/>
                <w:szCs w:val="28"/>
              </w:rPr>
              <w:fldChar w:fldCharType="separate"/>
            </w:r>
            <w:r w:rsidRPr="005E09D9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Pr="005E09D9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Pr="005E09D9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Pr="005E09D9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Pr="005E09D9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Pr="005E09D9">
              <w:rPr>
                <w:rFonts w:ascii="Arial" w:hAnsi="Arial" w:cs="Arial"/>
                <w:sz w:val="22"/>
                <w:szCs w:val="28"/>
              </w:rPr>
              <w:fldChar w:fldCharType="end"/>
            </w:r>
          </w:p>
          <w:p w14:paraId="3E990FEC" w14:textId="77777777" w:rsidR="000A2AA5" w:rsidRPr="00083765" w:rsidRDefault="00083765" w:rsidP="000A2AA5">
            <w:pPr>
              <w:rPr>
                <w:rFonts w:ascii="Arial" w:hAnsi="Arial" w:cs="Arial"/>
                <w:b/>
                <w:sz w:val="22"/>
                <w:szCs w:val="28"/>
              </w:rPr>
            </w:pPr>
            <w:r>
              <w:rPr>
                <w:rFonts w:ascii="Arial" w:hAnsi="Arial" w:cs="Arial"/>
                <w:b/>
                <w:sz w:val="22"/>
                <w:szCs w:val="28"/>
              </w:rPr>
              <w:tab/>
            </w:r>
            <w:r>
              <w:rPr>
                <w:rFonts w:ascii="Arial" w:hAnsi="Arial" w:cs="Arial"/>
                <w:b/>
                <w:sz w:val="22"/>
                <w:szCs w:val="28"/>
              </w:rPr>
              <w:tab/>
            </w:r>
            <w:r>
              <w:rPr>
                <w:rFonts w:ascii="Arial" w:hAnsi="Arial" w:cs="Arial"/>
                <w:b/>
                <w:sz w:val="22"/>
                <w:szCs w:val="28"/>
              </w:rPr>
              <w:tab/>
            </w:r>
            <w:r w:rsidRPr="00083765">
              <w:rPr>
                <w:rFonts w:ascii="Arial" w:hAnsi="Arial" w:cs="Arial"/>
                <w:b/>
                <w:sz w:val="22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083765">
              <w:rPr>
                <w:rFonts w:ascii="Arial" w:hAnsi="Arial" w:cs="Arial"/>
                <w:b/>
                <w:sz w:val="22"/>
                <w:szCs w:val="28"/>
              </w:rPr>
              <w:instrText xml:space="preserve"> FORMTEXT </w:instrText>
            </w:r>
            <w:r w:rsidRPr="00083765">
              <w:rPr>
                <w:rFonts w:ascii="Arial" w:hAnsi="Arial" w:cs="Arial"/>
                <w:b/>
                <w:sz w:val="22"/>
                <w:szCs w:val="28"/>
              </w:rPr>
            </w:r>
            <w:r w:rsidRPr="00083765">
              <w:rPr>
                <w:rFonts w:ascii="Arial" w:hAnsi="Arial" w:cs="Arial"/>
                <w:b/>
                <w:sz w:val="22"/>
                <w:szCs w:val="28"/>
              </w:rPr>
              <w:fldChar w:fldCharType="separate"/>
            </w:r>
            <w:r w:rsidRPr="00083765">
              <w:rPr>
                <w:rFonts w:ascii="Arial" w:hAnsi="Arial" w:cs="Arial"/>
                <w:b/>
                <w:noProof/>
                <w:sz w:val="22"/>
                <w:szCs w:val="28"/>
              </w:rPr>
              <w:t> </w:t>
            </w:r>
            <w:r w:rsidRPr="00083765">
              <w:rPr>
                <w:rFonts w:ascii="Arial" w:hAnsi="Arial" w:cs="Arial"/>
                <w:b/>
                <w:noProof/>
                <w:sz w:val="22"/>
                <w:szCs w:val="28"/>
              </w:rPr>
              <w:t> </w:t>
            </w:r>
            <w:r w:rsidRPr="00083765">
              <w:rPr>
                <w:rFonts w:ascii="Arial" w:hAnsi="Arial" w:cs="Arial"/>
                <w:b/>
                <w:noProof/>
                <w:sz w:val="22"/>
                <w:szCs w:val="28"/>
              </w:rPr>
              <w:t> </w:t>
            </w:r>
            <w:r w:rsidRPr="00083765">
              <w:rPr>
                <w:rFonts w:ascii="Arial" w:hAnsi="Arial" w:cs="Arial"/>
                <w:b/>
                <w:noProof/>
                <w:sz w:val="22"/>
                <w:szCs w:val="28"/>
              </w:rPr>
              <w:t> </w:t>
            </w:r>
            <w:r w:rsidRPr="00083765">
              <w:rPr>
                <w:rFonts w:ascii="Arial" w:hAnsi="Arial" w:cs="Arial"/>
                <w:b/>
                <w:noProof/>
                <w:sz w:val="22"/>
                <w:szCs w:val="28"/>
              </w:rPr>
              <w:t> </w:t>
            </w:r>
            <w:r w:rsidRPr="00083765">
              <w:rPr>
                <w:rFonts w:ascii="Arial" w:hAnsi="Arial" w:cs="Arial"/>
                <w:b/>
                <w:sz w:val="22"/>
                <w:szCs w:val="28"/>
              </w:rPr>
              <w:fldChar w:fldCharType="end"/>
            </w:r>
          </w:p>
        </w:tc>
      </w:tr>
      <w:tr w:rsidR="00DC604A" w:rsidRPr="00B760AE" w14:paraId="1E7F661A" w14:textId="77777777" w:rsidTr="0089661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2"/>
        </w:trPr>
        <w:tc>
          <w:tcPr>
            <w:tcW w:w="2775" w:type="dxa"/>
            <w:vMerge w:val="restart"/>
            <w:shd w:val="clear" w:color="auto" w:fill="auto"/>
            <w:vAlign w:val="center"/>
          </w:tcPr>
          <w:p w14:paraId="7CD6C6A3" w14:textId="77777777" w:rsidR="00DC604A" w:rsidRPr="00B760AE" w:rsidRDefault="00DC604A" w:rsidP="001E19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16"/>
                <w:szCs w:val="16"/>
              </w:rPr>
              <w:t>Stoffbezeichnung</w:t>
            </w:r>
            <w:r w:rsidR="00CA4DA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A4DA6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="00CA4DA6" w:rsidRPr="00CA4DA6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6539" w:type="dxa"/>
            <w:gridSpan w:val="10"/>
            <w:shd w:val="clear" w:color="auto" w:fill="auto"/>
            <w:vAlign w:val="center"/>
          </w:tcPr>
          <w:p w14:paraId="568F5C04" w14:textId="77777777" w:rsidR="00DC604A" w:rsidRPr="00B760AE" w:rsidRDefault="00DC604A" w:rsidP="00DC60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GHS-</w:t>
            </w:r>
            <w:r w:rsidRPr="00DC604A">
              <w:rPr>
                <w:rFonts w:ascii="Arial" w:hAnsi="Arial" w:cs="Arial"/>
                <w:sz w:val="16"/>
                <w:szCs w:val="16"/>
              </w:rPr>
              <w:t>Piktogramme</w:t>
            </w:r>
            <w:r>
              <w:rPr>
                <w:rFonts w:ascii="Arial" w:hAnsi="Arial" w:cs="Arial"/>
                <w:sz w:val="16"/>
                <w:szCs w:val="16"/>
              </w:rPr>
              <w:t xml:space="preserve"> und –Codierung</w:t>
            </w:r>
            <w:r w:rsidR="00CA4DA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A4DA6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="00CA4DA6" w:rsidRPr="00CA4DA6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C604A">
              <w:rPr>
                <w:rFonts w:ascii="Arial" w:hAnsi="Arial" w:cs="Arial"/>
                <w:i/>
                <w:sz w:val="16"/>
                <w:szCs w:val="16"/>
              </w:rPr>
              <w:t>(bitte ankreuzen)</w:t>
            </w:r>
          </w:p>
        </w:tc>
        <w:tc>
          <w:tcPr>
            <w:tcW w:w="1199" w:type="dxa"/>
            <w:gridSpan w:val="2"/>
            <w:vMerge w:val="restart"/>
            <w:shd w:val="clear" w:color="auto" w:fill="auto"/>
            <w:vAlign w:val="center"/>
          </w:tcPr>
          <w:p w14:paraId="54C9E895" w14:textId="77777777" w:rsidR="00DC604A" w:rsidRPr="00B760AE" w:rsidRDefault="00DC604A" w:rsidP="00072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16"/>
                <w:szCs w:val="16"/>
              </w:rPr>
              <w:t>Signalwor</w:t>
            </w:r>
            <w:r>
              <w:rPr>
                <w:rFonts w:ascii="Arial" w:hAnsi="Arial" w:cs="Arial"/>
                <w:sz w:val="16"/>
                <w:szCs w:val="16"/>
              </w:rPr>
              <w:t xml:space="preserve">t </w:t>
            </w:r>
            <w:r w:rsidR="00CA4DA6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="00CA4DA6" w:rsidRPr="00CA4DA6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(Gefahr / Achtung / </w:t>
            </w:r>
            <w:r w:rsidR="00083765">
              <w:rPr>
                <w:rFonts w:ascii="Arial" w:hAnsi="Arial" w:cs="Arial"/>
                <w:sz w:val="16"/>
                <w:szCs w:val="16"/>
              </w:rPr>
              <w:t>kein Signalw</w:t>
            </w:r>
            <w:r>
              <w:rPr>
                <w:rFonts w:ascii="Arial" w:hAnsi="Arial" w:cs="Arial"/>
                <w:sz w:val="16"/>
                <w:szCs w:val="16"/>
              </w:rPr>
              <w:t>ort)</w:t>
            </w:r>
          </w:p>
        </w:tc>
        <w:tc>
          <w:tcPr>
            <w:tcW w:w="1325" w:type="dxa"/>
            <w:vMerge w:val="restart"/>
            <w:shd w:val="clear" w:color="auto" w:fill="auto"/>
            <w:vAlign w:val="center"/>
          </w:tcPr>
          <w:p w14:paraId="60EC81E1" w14:textId="77777777" w:rsidR="00DC604A" w:rsidRPr="00B760AE" w:rsidRDefault="00DC604A" w:rsidP="00072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16"/>
                <w:szCs w:val="16"/>
              </w:rPr>
              <w:t>Sicherheits-</w:t>
            </w:r>
          </w:p>
          <w:p w14:paraId="6C3F8833" w14:textId="77777777" w:rsidR="00DC604A" w:rsidRDefault="00DC604A" w:rsidP="0007270B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B760AE">
              <w:rPr>
                <w:rFonts w:ascii="Arial" w:hAnsi="Arial" w:cs="Arial"/>
                <w:sz w:val="16"/>
                <w:szCs w:val="16"/>
              </w:rPr>
              <w:t>datenblatt (ja/nein)</w:t>
            </w:r>
            <w:r w:rsidRPr="00B760AE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 2)</w:t>
            </w:r>
          </w:p>
          <w:p w14:paraId="5C590935" w14:textId="77777777" w:rsidR="00DC604A" w:rsidRPr="00B760AE" w:rsidRDefault="00DC604A" w:rsidP="00072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270B">
              <w:rPr>
                <w:rFonts w:ascii="Arial" w:hAnsi="Arial" w:cs="Arial"/>
                <w:sz w:val="16"/>
                <w:szCs w:val="16"/>
              </w:rPr>
              <w:t>(Stand)</w:t>
            </w:r>
          </w:p>
        </w:tc>
        <w:tc>
          <w:tcPr>
            <w:tcW w:w="1079" w:type="dxa"/>
            <w:vMerge w:val="restart"/>
            <w:shd w:val="clear" w:color="auto" w:fill="auto"/>
            <w:vAlign w:val="center"/>
          </w:tcPr>
          <w:p w14:paraId="5EC319AF" w14:textId="77777777" w:rsidR="00DC604A" w:rsidRPr="00B760AE" w:rsidRDefault="00DC604A" w:rsidP="00DC60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16"/>
                <w:szCs w:val="16"/>
              </w:rPr>
              <w:t>Betriebs-anweisung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B760AE">
              <w:rPr>
                <w:rFonts w:ascii="Arial" w:hAnsi="Arial" w:cs="Arial"/>
                <w:sz w:val="16"/>
                <w:szCs w:val="16"/>
              </w:rPr>
              <w:t>(ja/nein)</w:t>
            </w:r>
            <w:r w:rsidR="00CA4DA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A4DA6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="00CA4DA6" w:rsidRPr="00B760AE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14:paraId="7DBD29D5" w14:textId="77777777" w:rsidR="00DC604A" w:rsidRPr="00B760AE" w:rsidRDefault="00DC604A" w:rsidP="00072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Angaben zu dem im Betrieb </w:t>
            </w:r>
            <w:r w:rsidRPr="0007270B">
              <w:rPr>
                <w:rFonts w:ascii="Arial" w:hAnsi="Arial" w:cs="Arial"/>
                <w:sz w:val="16"/>
                <w:szCs w:val="16"/>
              </w:rPr>
              <w:t>verwendeten Mengenbereich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14:paraId="5CFAD9B9" w14:textId="77777777" w:rsidR="00DC604A" w:rsidRPr="00B760AE" w:rsidRDefault="00DC604A" w:rsidP="0007270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E1905">
              <w:rPr>
                <w:rFonts w:ascii="Arial" w:hAnsi="Arial" w:cs="Arial"/>
                <w:sz w:val="16"/>
                <w:szCs w:val="16"/>
              </w:rPr>
              <w:t>Arbeitsbereich, in denen Beschäftigte dem Gefahrstoff ausgesetzt sein können</w:t>
            </w:r>
          </w:p>
        </w:tc>
      </w:tr>
      <w:tr w:rsidR="00DC604A" w:rsidRPr="00B760AE" w14:paraId="7B779574" w14:textId="77777777" w:rsidTr="0089661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8"/>
        </w:trPr>
        <w:tc>
          <w:tcPr>
            <w:tcW w:w="2775" w:type="dxa"/>
            <w:vMerge/>
            <w:shd w:val="clear" w:color="auto" w:fill="auto"/>
            <w:vAlign w:val="center"/>
          </w:tcPr>
          <w:p w14:paraId="187CA965" w14:textId="77777777" w:rsidR="00DC604A" w:rsidRPr="00B760AE" w:rsidRDefault="00DC604A" w:rsidP="001E19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017B5925" w14:textId="77777777" w:rsidR="00DC604A" w:rsidRDefault="009952E3" w:rsidP="001E19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9D9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045E2831" wp14:editId="2B38A167">
                  <wp:extent cx="321945" cy="321945"/>
                  <wp:effectExtent l="0" t="0" r="0" b="0"/>
                  <wp:docPr id="1" name="Bild 26" descr="http://www.bgrci.de/fileadmin/BGRCI/Downloads/DL_Praevention/Fachwissen/Gefahrstoffe/GHS/PNG_720px/ghs_01_expl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6" descr="http://www.bgrci.de/fileadmin/BGRCI/Downloads/DL_Praevention/Fachwissen/Gefahrstoffe/GHS/PNG_720px/ghs_01_expl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C604A">
              <w:rPr>
                <w:rFonts w:ascii="Arial" w:hAnsi="Arial" w:cs="Arial"/>
                <w:sz w:val="16"/>
                <w:szCs w:val="16"/>
              </w:rPr>
              <w:br/>
              <w:t>GHS 01</w:t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74177E8F" w14:textId="77777777" w:rsidR="00DC604A" w:rsidRDefault="009952E3" w:rsidP="001E19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9D9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3694B416" wp14:editId="01CD9304">
                  <wp:extent cx="321945" cy="321945"/>
                  <wp:effectExtent l="0" t="0" r="0" b="0"/>
                  <wp:docPr id="2" name="Bild 24" descr="http://www.bgrci.de/fileadmin/BGRCI/Downloads/DL_Praevention/Fachwissen/Gefahrstoffe/GHS/PNG_720px/ghs_02_flam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4" descr="http://www.bgrci.de/fileadmin/BGRCI/Downloads/DL_Praevention/Fachwissen/Gefahrstoffe/GHS/PNG_720px/ghs_02_flam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C604A">
              <w:rPr>
                <w:rFonts w:ascii="Arial" w:hAnsi="Arial" w:cs="Arial"/>
                <w:sz w:val="16"/>
                <w:szCs w:val="16"/>
              </w:rPr>
              <w:br/>
              <w:t>GHS 02</w:t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445F34E7" w14:textId="77777777" w:rsidR="00DC604A" w:rsidRDefault="009952E3" w:rsidP="001E19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9D9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468DA22C" wp14:editId="429341C9">
                  <wp:extent cx="321945" cy="321945"/>
                  <wp:effectExtent l="0" t="0" r="0" b="0"/>
                  <wp:docPr id="3" name="Bild 25" descr="http://www.bgrci.de/fileadmin/BGRCI/Downloads/DL_Praevention/Fachwissen/Gefahrstoffe/GHS/PNG_720px/ghs_03_rondfl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5" descr="http://www.bgrci.de/fileadmin/BGRCI/Downloads/DL_Praevention/Fachwissen/Gefahrstoffe/GHS/PNG_720px/ghs_03_rondfl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C604A">
              <w:rPr>
                <w:rFonts w:ascii="Arial" w:hAnsi="Arial" w:cs="Arial"/>
                <w:sz w:val="16"/>
                <w:szCs w:val="16"/>
              </w:rPr>
              <w:br/>
              <w:t>GHS 03</w:t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137D582A" w14:textId="77777777" w:rsidR="00DC604A" w:rsidRDefault="009952E3" w:rsidP="001E19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9D9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264F97A9" wp14:editId="5679E77D">
                  <wp:extent cx="321945" cy="314325"/>
                  <wp:effectExtent l="0" t="0" r="0" b="0"/>
                  <wp:docPr id="4" name="Bild 18" descr="http://www.bgrci.de/fileadmin/BGRCI/Downloads/DL_Praevention/Fachwissen/Gefahrstoffe/GHS/PNG_720px/ghs_04_bott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8" descr="http://www.bgrci.de/fileadmin/BGRCI/Downloads/DL_Praevention/Fachwissen/Gefahrstoffe/GHS/PNG_720px/ghs_04_bott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C604A">
              <w:rPr>
                <w:rFonts w:ascii="Arial" w:hAnsi="Arial" w:cs="Arial"/>
                <w:sz w:val="16"/>
                <w:szCs w:val="16"/>
              </w:rPr>
              <w:br/>
              <w:t>GHS 04</w:t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4AABF95B" w14:textId="77777777" w:rsidR="00DC604A" w:rsidRDefault="009952E3" w:rsidP="001E19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9D9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1DB28FFD" wp14:editId="664A8DC3">
                  <wp:extent cx="321945" cy="321945"/>
                  <wp:effectExtent l="0" t="0" r="0" b="0"/>
                  <wp:docPr id="5" name="Bild 23" descr="http://www.bgrci.de/fileadmin/BGRCI/Downloads/DL_Praevention/Fachwissen/Gefahrstoffe/GHS/PNG_720px/ghs_05_aetzwirkung_acid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3" descr="http://www.bgrci.de/fileadmin/BGRCI/Downloads/DL_Praevention/Fachwissen/Gefahrstoffe/GHS/PNG_720px/ghs_05_aetzwirkung_acid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C604A">
              <w:rPr>
                <w:rFonts w:ascii="Arial" w:hAnsi="Arial" w:cs="Arial"/>
                <w:sz w:val="16"/>
                <w:szCs w:val="16"/>
              </w:rPr>
              <w:br/>
              <w:t>GHS 05</w:t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4289F771" w14:textId="77777777" w:rsidR="00DC604A" w:rsidRDefault="009952E3" w:rsidP="001E19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9D9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552D5C2A" wp14:editId="4835876E">
                  <wp:extent cx="321945" cy="321945"/>
                  <wp:effectExtent l="0" t="0" r="0" b="0"/>
                  <wp:docPr id="6" name="Bild 22" descr="http://www.bgrci.de/fileadmin/BGRCI/Downloads/DL_Praevention/Fachwissen/Gefahrstoffe/GHS/PNG_720px/ghs_06_sku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2" descr="http://www.bgrci.de/fileadmin/BGRCI/Downloads/DL_Praevention/Fachwissen/Gefahrstoffe/GHS/PNG_720px/ghs_06_sku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C604A">
              <w:rPr>
                <w:rFonts w:ascii="Arial" w:hAnsi="Arial" w:cs="Arial"/>
                <w:sz w:val="16"/>
                <w:szCs w:val="16"/>
              </w:rPr>
              <w:br/>
              <w:t>GHS 06</w:t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41E68CA8" w14:textId="77777777" w:rsidR="00DC604A" w:rsidRDefault="009952E3" w:rsidP="001E19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9D9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48996E70" wp14:editId="412E929C">
                  <wp:extent cx="321945" cy="321945"/>
                  <wp:effectExtent l="0" t="0" r="0" b="0"/>
                  <wp:docPr id="7" name="Bild 21" descr="http://www.bgrci.de/fileadmin/BGRCI/Downloads/DL_Praevention/Fachwissen/Gefahrstoffe/GHS/PNG_720px/ghs_07_excl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1" descr="http://www.bgrci.de/fileadmin/BGRCI/Downloads/DL_Praevention/Fachwissen/Gefahrstoffe/GHS/PNG_720px/ghs_07_excl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C604A">
              <w:rPr>
                <w:rFonts w:ascii="Arial" w:hAnsi="Arial" w:cs="Arial"/>
                <w:sz w:val="16"/>
                <w:szCs w:val="16"/>
              </w:rPr>
              <w:br/>
              <w:t>GHS 07</w:t>
            </w:r>
          </w:p>
        </w:tc>
        <w:tc>
          <w:tcPr>
            <w:tcW w:w="727" w:type="dxa"/>
            <w:gridSpan w:val="2"/>
            <w:vMerge w:val="restart"/>
            <w:shd w:val="clear" w:color="auto" w:fill="auto"/>
            <w:vAlign w:val="center"/>
          </w:tcPr>
          <w:p w14:paraId="44AEE45E" w14:textId="77777777" w:rsidR="00DC604A" w:rsidRDefault="009952E3" w:rsidP="001E19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9D9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32BB2EEF" wp14:editId="52044C82">
                  <wp:extent cx="321945" cy="321945"/>
                  <wp:effectExtent l="0" t="0" r="0" b="0"/>
                  <wp:docPr id="8" name="Bild 20" descr="http://www.bgrci.de/fileadmin/BGRCI/Downloads/DL_Praevention/Fachwissen/Gefahrstoffe/GHS/PNG_720px/ghs_08_silhou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0" descr="http://www.bgrci.de/fileadmin/BGRCI/Downloads/DL_Praevention/Fachwissen/Gefahrstoffe/GHS/PNG_720px/ghs_08_silhou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C604A">
              <w:rPr>
                <w:rFonts w:ascii="Arial" w:hAnsi="Arial" w:cs="Arial"/>
                <w:sz w:val="16"/>
                <w:szCs w:val="16"/>
              </w:rPr>
              <w:br/>
              <w:t>GHS 08</w:t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047BD41A" w14:textId="77777777" w:rsidR="00DC604A" w:rsidRDefault="009952E3" w:rsidP="001E19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9D9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09F7EE39" wp14:editId="077AAFC4">
                  <wp:extent cx="321945" cy="321945"/>
                  <wp:effectExtent l="0" t="0" r="0" b="0"/>
                  <wp:docPr id="9" name="Bild 19" descr="http://www.bgrci.de/fileadmin/BGRCI/Downloads/DL_Praevention/Fachwissen/Gefahrstoffe/GHS/PNG_720px/ghs_09_Aquatic-pollut-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9" descr="http://www.bgrci.de/fileadmin/BGRCI/Downloads/DL_Praevention/Fachwissen/Gefahrstoffe/GHS/PNG_720px/ghs_09_Aquatic-pollut-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C604A">
              <w:rPr>
                <w:rFonts w:ascii="Arial" w:hAnsi="Arial" w:cs="Arial"/>
                <w:sz w:val="16"/>
                <w:szCs w:val="16"/>
              </w:rPr>
              <w:br/>
              <w:t>GHS 09</w:t>
            </w:r>
          </w:p>
        </w:tc>
        <w:tc>
          <w:tcPr>
            <w:tcW w:w="1199" w:type="dxa"/>
            <w:gridSpan w:val="2"/>
            <w:vMerge/>
            <w:shd w:val="clear" w:color="auto" w:fill="auto"/>
            <w:vAlign w:val="center"/>
          </w:tcPr>
          <w:p w14:paraId="1D8496C8" w14:textId="77777777" w:rsidR="00DC604A" w:rsidRPr="00B760AE" w:rsidRDefault="00DC604A" w:rsidP="00072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vMerge/>
            <w:shd w:val="clear" w:color="auto" w:fill="auto"/>
            <w:vAlign w:val="center"/>
          </w:tcPr>
          <w:p w14:paraId="02992604" w14:textId="77777777" w:rsidR="00DC604A" w:rsidRPr="00B760AE" w:rsidRDefault="00DC604A" w:rsidP="00072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14:paraId="48541323" w14:textId="77777777" w:rsidR="00DC604A" w:rsidRPr="00B760AE" w:rsidRDefault="00DC604A" w:rsidP="00072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14:paraId="5C6EFB95" w14:textId="77777777" w:rsidR="00DC604A" w:rsidRPr="0007270B" w:rsidRDefault="00DC604A" w:rsidP="00072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14:paraId="28B67A1E" w14:textId="77777777" w:rsidR="00DC604A" w:rsidRPr="001E1905" w:rsidRDefault="00DC604A" w:rsidP="00072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1905" w:rsidRPr="00B760AE" w14:paraId="3520AAA8" w14:textId="77777777" w:rsidTr="0089661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55"/>
        </w:trPr>
        <w:tc>
          <w:tcPr>
            <w:tcW w:w="2775" w:type="dxa"/>
            <w:shd w:val="clear" w:color="auto" w:fill="auto"/>
            <w:vAlign w:val="center"/>
          </w:tcPr>
          <w:p w14:paraId="35AD8B10" w14:textId="77777777" w:rsidR="001E1905" w:rsidRPr="00B760AE" w:rsidRDefault="001E1905" w:rsidP="00CA4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1905">
              <w:rPr>
                <w:rFonts w:ascii="Arial" w:hAnsi="Arial" w:cs="Arial"/>
                <w:sz w:val="16"/>
                <w:szCs w:val="16"/>
              </w:rPr>
              <w:t>Gefahrenhinweise H-Sätze</w:t>
            </w:r>
            <w:r w:rsidR="00CA4DA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A4DA6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Pr="00CA4DA6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  <w:r w:rsidR="00A72CF9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 4</w:t>
            </w:r>
            <w:r w:rsidR="00A72CF9" w:rsidRPr="00CA4DA6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5DBCAB78" w14:textId="77777777" w:rsidR="001E1905" w:rsidRPr="00B760AE" w:rsidRDefault="001E1905" w:rsidP="001E1905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2A0AFF73" w14:textId="77777777" w:rsidR="001E1905" w:rsidRPr="00B760AE" w:rsidRDefault="001E1905" w:rsidP="001E1905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02F6A4FD" w14:textId="77777777" w:rsidR="001E1905" w:rsidRPr="00B760AE" w:rsidRDefault="001E1905" w:rsidP="001E1905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4B2438F4" w14:textId="77777777" w:rsidR="001E1905" w:rsidRPr="00B760AE" w:rsidRDefault="001E1905" w:rsidP="001E1905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47A9C794" w14:textId="77777777" w:rsidR="001E1905" w:rsidRPr="00B760AE" w:rsidRDefault="001E1905" w:rsidP="001E1905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575A4890" w14:textId="77777777" w:rsidR="001E1905" w:rsidRPr="00B760AE" w:rsidRDefault="001E1905" w:rsidP="001E1905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3D9EA750" w14:textId="77777777" w:rsidR="001E1905" w:rsidRPr="00B760AE" w:rsidRDefault="001E1905" w:rsidP="001E1905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gridSpan w:val="2"/>
            <w:vMerge/>
            <w:shd w:val="clear" w:color="auto" w:fill="auto"/>
            <w:vAlign w:val="center"/>
          </w:tcPr>
          <w:p w14:paraId="0A856A3A" w14:textId="77777777" w:rsidR="001E1905" w:rsidRPr="00B760AE" w:rsidRDefault="001E1905" w:rsidP="001E1905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3B48F575" w14:textId="77777777" w:rsidR="001E1905" w:rsidRPr="00B760AE" w:rsidRDefault="001E1905" w:rsidP="001E1905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199" w:type="dxa"/>
            <w:gridSpan w:val="2"/>
            <w:vMerge/>
            <w:shd w:val="clear" w:color="auto" w:fill="auto"/>
            <w:vAlign w:val="center"/>
          </w:tcPr>
          <w:p w14:paraId="78FD60CB" w14:textId="77777777" w:rsidR="001E1905" w:rsidRPr="00B760AE" w:rsidRDefault="001E1905" w:rsidP="00072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vMerge/>
            <w:shd w:val="clear" w:color="auto" w:fill="auto"/>
            <w:vAlign w:val="center"/>
          </w:tcPr>
          <w:p w14:paraId="2B773D0A" w14:textId="77777777" w:rsidR="001E1905" w:rsidRPr="00B760AE" w:rsidRDefault="001E1905" w:rsidP="00072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14:paraId="186D74B0" w14:textId="77777777" w:rsidR="001E1905" w:rsidRPr="00B760AE" w:rsidRDefault="001E1905" w:rsidP="00072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14:paraId="3A22456D" w14:textId="77777777" w:rsidR="001E1905" w:rsidRPr="0007270B" w:rsidRDefault="001E1905" w:rsidP="00072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14:paraId="4FCE36FF" w14:textId="77777777" w:rsidR="001E1905" w:rsidRPr="001E1905" w:rsidRDefault="001E1905" w:rsidP="00072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1905" w:rsidRPr="00B760AE" w14:paraId="2C0F1427" w14:textId="77777777" w:rsidTr="005E09D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2775" w:type="dxa"/>
            <w:shd w:val="clear" w:color="auto" w:fill="BFBFBF"/>
            <w:vAlign w:val="center"/>
          </w:tcPr>
          <w:p w14:paraId="413FB697" w14:textId="77777777" w:rsidR="001E1905" w:rsidRPr="00787B7F" w:rsidRDefault="00A72CF9" w:rsidP="001E1905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5E09D9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>Beispiel: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96612" w:rsidRPr="00896612">
              <w:rPr>
                <w:rFonts w:ascii="Arial" w:hAnsi="Arial" w:cs="Arial"/>
                <w:b/>
                <w:sz w:val="20"/>
                <w:szCs w:val="20"/>
              </w:rPr>
              <w:t>Ottokraftstoff</w:t>
            </w:r>
          </w:p>
        </w:tc>
        <w:tc>
          <w:tcPr>
            <w:tcW w:w="727" w:type="dxa"/>
            <w:vMerge w:val="restart"/>
            <w:shd w:val="clear" w:color="auto" w:fill="BFBFBF"/>
            <w:vAlign w:val="center"/>
          </w:tcPr>
          <w:p w14:paraId="444C843D" w14:textId="77777777" w:rsidR="001E1905" w:rsidRPr="00B760AE" w:rsidRDefault="001E1905" w:rsidP="001E19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BFBFBF"/>
            <w:vAlign w:val="center"/>
          </w:tcPr>
          <w:p w14:paraId="4679F9A4" w14:textId="77777777" w:rsidR="001E1905" w:rsidRPr="00B760AE" w:rsidRDefault="00A72CF9" w:rsidP="001E19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bookmarkStart w:id="1" w:name="Kontrollkästchen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727" w:type="dxa"/>
            <w:vMerge w:val="restart"/>
            <w:shd w:val="clear" w:color="auto" w:fill="BFBFBF"/>
            <w:vAlign w:val="center"/>
          </w:tcPr>
          <w:p w14:paraId="506AEE7B" w14:textId="77777777" w:rsidR="001E1905" w:rsidRPr="00B760AE" w:rsidRDefault="001E1905" w:rsidP="001E19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BFBFBF"/>
            <w:vAlign w:val="center"/>
          </w:tcPr>
          <w:p w14:paraId="314BBFB9" w14:textId="77777777" w:rsidR="001E1905" w:rsidRPr="00B760AE" w:rsidRDefault="001E1905" w:rsidP="001E19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BFBFBF"/>
            <w:vAlign w:val="center"/>
          </w:tcPr>
          <w:p w14:paraId="4206EA48" w14:textId="77777777" w:rsidR="001E1905" w:rsidRPr="00B760AE" w:rsidRDefault="001E1905" w:rsidP="001E19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BFBFBF"/>
            <w:vAlign w:val="center"/>
          </w:tcPr>
          <w:p w14:paraId="1E56B056" w14:textId="77777777" w:rsidR="001E1905" w:rsidRPr="00B760AE" w:rsidRDefault="001E1905" w:rsidP="001E19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BFBFBF"/>
            <w:vAlign w:val="center"/>
          </w:tcPr>
          <w:p w14:paraId="7EB7A775" w14:textId="77777777" w:rsidR="001E1905" w:rsidRPr="00B760AE" w:rsidRDefault="00A72CF9" w:rsidP="001E19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gridSpan w:val="2"/>
            <w:vMerge w:val="restart"/>
            <w:shd w:val="clear" w:color="auto" w:fill="BFBFBF"/>
            <w:vAlign w:val="center"/>
          </w:tcPr>
          <w:p w14:paraId="66A03A00" w14:textId="77777777" w:rsidR="001E1905" w:rsidRPr="00B760AE" w:rsidRDefault="00A72CF9" w:rsidP="001E19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BFBFBF"/>
            <w:vAlign w:val="center"/>
          </w:tcPr>
          <w:p w14:paraId="2BDDEDA4" w14:textId="77777777" w:rsidR="001E1905" w:rsidRPr="00B760AE" w:rsidRDefault="00A72CF9" w:rsidP="001E19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  <w:gridSpan w:val="2"/>
            <w:vMerge w:val="restart"/>
            <w:shd w:val="clear" w:color="auto" w:fill="BFBFBF"/>
            <w:vAlign w:val="center"/>
          </w:tcPr>
          <w:p w14:paraId="7BF265AC" w14:textId="77777777" w:rsidR="001E1905" w:rsidRPr="00B760AE" w:rsidRDefault="00896612" w:rsidP="001E19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Gefahr</w:t>
            </w:r>
          </w:p>
        </w:tc>
        <w:tc>
          <w:tcPr>
            <w:tcW w:w="1325" w:type="dxa"/>
            <w:vMerge w:val="restart"/>
            <w:shd w:val="clear" w:color="auto" w:fill="BFBFBF"/>
            <w:vAlign w:val="center"/>
          </w:tcPr>
          <w:p w14:paraId="1D336110" w14:textId="77777777" w:rsidR="00896612" w:rsidRPr="00B760AE" w:rsidRDefault="00896612" w:rsidP="008966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ja 28.03.2018</w:t>
            </w:r>
          </w:p>
        </w:tc>
        <w:tc>
          <w:tcPr>
            <w:tcW w:w="1079" w:type="dxa"/>
            <w:vMerge w:val="restart"/>
            <w:shd w:val="clear" w:color="auto" w:fill="BFBFBF"/>
            <w:vAlign w:val="center"/>
          </w:tcPr>
          <w:p w14:paraId="571F53BD" w14:textId="77777777" w:rsidR="001E1905" w:rsidRPr="00B760AE" w:rsidRDefault="00896612" w:rsidP="001E19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1409" w:type="dxa"/>
            <w:vMerge w:val="restart"/>
            <w:shd w:val="clear" w:color="auto" w:fill="BFBFBF"/>
            <w:vAlign w:val="center"/>
          </w:tcPr>
          <w:p w14:paraId="67DC6AF3" w14:textId="77777777" w:rsidR="001E1905" w:rsidRPr="0007270B" w:rsidRDefault="00896612" w:rsidP="001E19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80 Liter</w:t>
            </w:r>
          </w:p>
        </w:tc>
        <w:tc>
          <w:tcPr>
            <w:tcW w:w="1410" w:type="dxa"/>
            <w:vMerge w:val="restart"/>
            <w:shd w:val="clear" w:color="auto" w:fill="BFBFBF"/>
            <w:vAlign w:val="center"/>
          </w:tcPr>
          <w:p w14:paraId="0DFFDEB2" w14:textId="77777777" w:rsidR="001E1905" w:rsidRPr="001E1905" w:rsidRDefault="00896612" w:rsidP="001E19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Tanken Fahrzeuge</w:t>
            </w:r>
          </w:p>
        </w:tc>
      </w:tr>
      <w:tr w:rsidR="001E1905" w:rsidRPr="00B760AE" w14:paraId="00DC26C3" w14:textId="77777777" w:rsidTr="005E09D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2775" w:type="dxa"/>
            <w:shd w:val="clear" w:color="auto" w:fill="BFBFBF"/>
            <w:vAlign w:val="center"/>
          </w:tcPr>
          <w:p w14:paraId="5984EC91" w14:textId="77777777" w:rsidR="001E1905" w:rsidRPr="003510FD" w:rsidRDefault="003510FD" w:rsidP="003510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H226, H304, H315, H319, H336, </w:t>
            </w:r>
            <w:r>
              <w:rPr>
                <w:rFonts w:ascii="Arial" w:hAnsi="Arial" w:cs="Arial"/>
                <w:color w:val="FF0000"/>
                <w:sz w:val="16"/>
                <w:szCs w:val="20"/>
              </w:rPr>
              <w:t>H340</w:t>
            </w:r>
            <w:r>
              <w:rPr>
                <w:rFonts w:ascii="Arial" w:hAnsi="Arial" w:cs="Arial"/>
                <w:sz w:val="16"/>
                <w:szCs w:val="20"/>
              </w:rPr>
              <w:t xml:space="preserve">, </w:t>
            </w:r>
            <w:r>
              <w:rPr>
                <w:rFonts w:ascii="Arial" w:hAnsi="Arial" w:cs="Arial"/>
                <w:color w:val="FF0000"/>
                <w:sz w:val="16"/>
                <w:szCs w:val="20"/>
              </w:rPr>
              <w:t>H350</w:t>
            </w:r>
            <w:r>
              <w:rPr>
                <w:rFonts w:ascii="Arial" w:hAnsi="Arial" w:cs="Arial"/>
                <w:sz w:val="16"/>
                <w:szCs w:val="20"/>
              </w:rPr>
              <w:t xml:space="preserve">, </w:t>
            </w:r>
            <w:r>
              <w:rPr>
                <w:rFonts w:ascii="Arial" w:hAnsi="Arial" w:cs="Arial"/>
                <w:color w:val="FF0000"/>
                <w:sz w:val="16"/>
                <w:szCs w:val="20"/>
              </w:rPr>
              <w:t>H361</w:t>
            </w:r>
            <w:r>
              <w:rPr>
                <w:rFonts w:ascii="Arial" w:hAnsi="Arial" w:cs="Arial"/>
                <w:sz w:val="16"/>
                <w:szCs w:val="20"/>
              </w:rPr>
              <w:t>, H373, H411</w:t>
            </w:r>
          </w:p>
        </w:tc>
        <w:tc>
          <w:tcPr>
            <w:tcW w:w="727" w:type="dxa"/>
            <w:vMerge/>
            <w:shd w:val="clear" w:color="auto" w:fill="BFBFBF"/>
            <w:vAlign w:val="center"/>
          </w:tcPr>
          <w:p w14:paraId="5B744CB1" w14:textId="77777777" w:rsidR="001E1905" w:rsidRPr="00B760AE" w:rsidRDefault="001E1905" w:rsidP="001E1905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BFBFBF"/>
            <w:vAlign w:val="center"/>
          </w:tcPr>
          <w:p w14:paraId="17AF1039" w14:textId="77777777" w:rsidR="001E1905" w:rsidRPr="00B760AE" w:rsidRDefault="001E1905" w:rsidP="001E1905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BFBFBF"/>
            <w:vAlign w:val="center"/>
          </w:tcPr>
          <w:p w14:paraId="320E2018" w14:textId="77777777" w:rsidR="001E1905" w:rsidRPr="00B760AE" w:rsidRDefault="001E1905" w:rsidP="001E1905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BFBFBF"/>
            <w:vAlign w:val="center"/>
          </w:tcPr>
          <w:p w14:paraId="62F1F3D6" w14:textId="77777777" w:rsidR="001E1905" w:rsidRPr="00B760AE" w:rsidRDefault="001E1905" w:rsidP="001E1905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BFBFBF"/>
            <w:vAlign w:val="center"/>
          </w:tcPr>
          <w:p w14:paraId="77243EA4" w14:textId="77777777" w:rsidR="001E1905" w:rsidRPr="00B760AE" w:rsidRDefault="001E1905" w:rsidP="001E1905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BFBFBF"/>
            <w:vAlign w:val="center"/>
          </w:tcPr>
          <w:p w14:paraId="44841AFB" w14:textId="77777777" w:rsidR="001E1905" w:rsidRPr="00B760AE" w:rsidRDefault="001E1905" w:rsidP="001E1905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BFBFBF"/>
            <w:vAlign w:val="center"/>
          </w:tcPr>
          <w:p w14:paraId="1B0BDD56" w14:textId="77777777" w:rsidR="001E1905" w:rsidRPr="00B760AE" w:rsidRDefault="001E1905" w:rsidP="001E1905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gridSpan w:val="2"/>
            <w:vMerge/>
            <w:shd w:val="clear" w:color="auto" w:fill="BFBFBF"/>
            <w:vAlign w:val="center"/>
          </w:tcPr>
          <w:p w14:paraId="3136F107" w14:textId="77777777" w:rsidR="001E1905" w:rsidRPr="00B760AE" w:rsidRDefault="001E1905" w:rsidP="001E1905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BFBFBF"/>
            <w:vAlign w:val="center"/>
          </w:tcPr>
          <w:p w14:paraId="23C969A5" w14:textId="77777777" w:rsidR="001E1905" w:rsidRPr="00B760AE" w:rsidRDefault="001E1905" w:rsidP="001E1905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199" w:type="dxa"/>
            <w:gridSpan w:val="2"/>
            <w:vMerge/>
            <w:shd w:val="clear" w:color="auto" w:fill="BFBFBF"/>
            <w:vAlign w:val="center"/>
          </w:tcPr>
          <w:p w14:paraId="00E69917" w14:textId="77777777" w:rsidR="001E1905" w:rsidRPr="00B760AE" w:rsidRDefault="001E1905" w:rsidP="00072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vMerge/>
            <w:shd w:val="clear" w:color="auto" w:fill="BFBFBF"/>
            <w:vAlign w:val="center"/>
          </w:tcPr>
          <w:p w14:paraId="298BB909" w14:textId="77777777" w:rsidR="001E1905" w:rsidRPr="00B760AE" w:rsidRDefault="001E1905" w:rsidP="00072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9" w:type="dxa"/>
            <w:vMerge/>
            <w:shd w:val="clear" w:color="auto" w:fill="BFBFBF"/>
            <w:vAlign w:val="center"/>
          </w:tcPr>
          <w:p w14:paraId="70465227" w14:textId="77777777" w:rsidR="001E1905" w:rsidRPr="00B760AE" w:rsidRDefault="001E1905" w:rsidP="00072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  <w:vMerge/>
            <w:shd w:val="clear" w:color="auto" w:fill="BFBFBF"/>
            <w:vAlign w:val="center"/>
          </w:tcPr>
          <w:p w14:paraId="54CA9D3D" w14:textId="77777777" w:rsidR="001E1905" w:rsidRPr="0007270B" w:rsidRDefault="001E1905" w:rsidP="00072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vMerge/>
            <w:shd w:val="clear" w:color="auto" w:fill="BFBFBF"/>
            <w:vAlign w:val="center"/>
          </w:tcPr>
          <w:p w14:paraId="7BFF0127" w14:textId="77777777" w:rsidR="001E1905" w:rsidRPr="001E1905" w:rsidRDefault="001E1905" w:rsidP="00072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6612" w:rsidRPr="001E1905" w14:paraId="1D7E3C2E" w14:textId="77777777" w:rsidTr="0089661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2775" w:type="dxa"/>
            <w:shd w:val="clear" w:color="auto" w:fill="auto"/>
            <w:vAlign w:val="center"/>
          </w:tcPr>
          <w:p w14:paraId="18C7C868" w14:textId="77777777" w:rsidR="00896612" w:rsidRPr="00787B7F" w:rsidRDefault="00896612" w:rsidP="005E1832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435FEEC9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5258726B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262A497D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3F52195A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4BA35C79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551F726F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3275FC6B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gridSpan w:val="2"/>
            <w:vMerge w:val="restart"/>
            <w:shd w:val="clear" w:color="auto" w:fill="auto"/>
            <w:vAlign w:val="center"/>
          </w:tcPr>
          <w:p w14:paraId="73616484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7A5A1F60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  <w:gridSpan w:val="2"/>
            <w:vMerge w:val="restart"/>
            <w:shd w:val="clear" w:color="auto" w:fill="auto"/>
            <w:vAlign w:val="center"/>
          </w:tcPr>
          <w:p w14:paraId="6E7296CA" w14:textId="77777777" w:rsidR="00896612" w:rsidRPr="00B760AE" w:rsidRDefault="00896612" w:rsidP="0038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875E8">
              <w:rPr>
                <w:rFonts w:ascii="Arial" w:hAnsi="Arial" w:cs="Arial"/>
                <w:sz w:val="20"/>
                <w:szCs w:val="20"/>
              </w:rPr>
              <w:t> </w:t>
            </w:r>
            <w:r w:rsidR="003875E8">
              <w:rPr>
                <w:rFonts w:ascii="Arial" w:hAnsi="Arial" w:cs="Arial"/>
                <w:sz w:val="20"/>
                <w:szCs w:val="20"/>
              </w:rPr>
              <w:t> </w:t>
            </w:r>
            <w:r w:rsidR="003875E8">
              <w:rPr>
                <w:rFonts w:ascii="Arial" w:hAnsi="Arial" w:cs="Arial"/>
                <w:sz w:val="20"/>
                <w:szCs w:val="20"/>
              </w:rPr>
              <w:t> </w:t>
            </w:r>
            <w:r w:rsidR="003875E8">
              <w:rPr>
                <w:rFonts w:ascii="Arial" w:hAnsi="Arial" w:cs="Arial"/>
                <w:sz w:val="20"/>
                <w:szCs w:val="20"/>
              </w:rPr>
              <w:t> </w:t>
            </w:r>
            <w:r w:rsidR="003875E8">
              <w:rPr>
                <w:rFonts w:ascii="Arial" w:hAnsi="Arial" w:cs="Arial"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5" w:type="dxa"/>
            <w:vMerge w:val="restart"/>
            <w:shd w:val="clear" w:color="auto" w:fill="auto"/>
            <w:vAlign w:val="center"/>
          </w:tcPr>
          <w:p w14:paraId="3D0FB965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9" w:type="dxa"/>
            <w:vMerge w:val="restart"/>
            <w:shd w:val="clear" w:color="auto" w:fill="auto"/>
            <w:vAlign w:val="center"/>
          </w:tcPr>
          <w:p w14:paraId="1F4834D4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14:paraId="301F7A64" w14:textId="77777777" w:rsidR="00896612" w:rsidRPr="0007270B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14:paraId="42A70BD8" w14:textId="77777777" w:rsidR="00896612" w:rsidRPr="001E1905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96612" w:rsidRPr="001E1905" w14:paraId="2FDDBF1C" w14:textId="77777777" w:rsidTr="0089661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2775" w:type="dxa"/>
            <w:shd w:val="clear" w:color="auto" w:fill="auto"/>
            <w:vAlign w:val="center"/>
          </w:tcPr>
          <w:p w14:paraId="0ED77AF8" w14:textId="77777777" w:rsidR="00896612" w:rsidRPr="001E1905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16"/>
                <w:szCs w:val="20"/>
              </w:rPr>
            </w:r>
            <w:r w:rsidRPr="00B760AE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7B952FCA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25576553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24D6EE41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647F09EE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78ACD2E3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19235018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7AC4657B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gridSpan w:val="2"/>
            <w:vMerge/>
            <w:shd w:val="clear" w:color="auto" w:fill="auto"/>
            <w:vAlign w:val="center"/>
          </w:tcPr>
          <w:p w14:paraId="5B762BCC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5F7B24B9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199" w:type="dxa"/>
            <w:gridSpan w:val="2"/>
            <w:vMerge/>
            <w:shd w:val="clear" w:color="auto" w:fill="auto"/>
            <w:vAlign w:val="center"/>
          </w:tcPr>
          <w:p w14:paraId="123CB177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vMerge/>
            <w:shd w:val="clear" w:color="auto" w:fill="auto"/>
            <w:vAlign w:val="center"/>
          </w:tcPr>
          <w:p w14:paraId="3D70D70E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14:paraId="2CF71019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14:paraId="1D316B06" w14:textId="77777777" w:rsidR="00896612" w:rsidRPr="0007270B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14:paraId="0BE373CA" w14:textId="77777777" w:rsidR="00896612" w:rsidRPr="001E1905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6612" w:rsidRPr="001E1905" w14:paraId="7FE8ADD0" w14:textId="77777777" w:rsidTr="0089661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2775" w:type="dxa"/>
            <w:shd w:val="clear" w:color="auto" w:fill="auto"/>
            <w:vAlign w:val="center"/>
          </w:tcPr>
          <w:p w14:paraId="68F96DE3" w14:textId="77777777" w:rsidR="00896612" w:rsidRPr="00787B7F" w:rsidRDefault="00896612" w:rsidP="005E1832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43F979B4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54BEB8DE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33C70B9E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7615869C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32DA0330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70B90D4B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063FF3AE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gridSpan w:val="2"/>
            <w:vMerge w:val="restart"/>
            <w:shd w:val="clear" w:color="auto" w:fill="auto"/>
            <w:vAlign w:val="center"/>
          </w:tcPr>
          <w:p w14:paraId="5E741062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25A565F5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  <w:gridSpan w:val="2"/>
            <w:vMerge w:val="restart"/>
            <w:shd w:val="clear" w:color="auto" w:fill="auto"/>
            <w:vAlign w:val="center"/>
          </w:tcPr>
          <w:p w14:paraId="55452020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5" w:type="dxa"/>
            <w:vMerge w:val="restart"/>
            <w:shd w:val="clear" w:color="auto" w:fill="auto"/>
            <w:vAlign w:val="center"/>
          </w:tcPr>
          <w:p w14:paraId="57EE4756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9" w:type="dxa"/>
            <w:vMerge w:val="restart"/>
            <w:shd w:val="clear" w:color="auto" w:fill="auto"/>
            <w:vAlign w:val="center"/>
          </w:tcPr>
          <w:p w14:paraId="6B3394AB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14:paraId="34DB4993" w14:textId="77777777" w:rsidR="00896612" w:rsidRPr="0007270B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14:paraId="5BA26424" w14:textId="77777777" w:rsidR="00896612" w:rsidRPr="001E1905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96612" w:rsidRPr="001E1905" w14:paraId="244D265A" w14:textId="77777777" w:rsidTr="0089661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2775" w:type="dxa"/>
            <w:shd w:val="clear" w:color="auto" w:fill="auto"/>
            <w:vAlign w:val="center"/>
          </w:tcPr>
          <w:p w14:paraId="1C61049E" w14:textId="77777777" w:rsidR="00896612" w:rsidRPr="001E1905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16"/>
                <w:szCs w:val="20"/>
              </w:rPr>
            </w:r>
            <w:r w:rsidRPr="00B760AE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50FAE535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44380ADB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35053CEA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24FEB02E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59B9A003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413C81FC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495373CB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gridSpan w:val="2"/>
            <w:vMerge/>
            <w:shd w:val="clear" w:color="auto" w:fill="auto"/>
            <w:vAlign w:val="center"/>
          </w:tcPr>
          <w:p w14:paraId="218E0505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60635539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199" w:type="dxa"/>
            <w:gridSpan w:val="2"/>
            <w:vMerge/>
            <w:shd w:val="clear" w:color="auto" w:fill="auto"/>
            <w:vAlign w:val="center"/>
          </w:tcPr>
          <w:p w14:paraId="5DC965B0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vMerge/>
            <w:shd w:val="clear" w:color="auto" w:fill="auto"/>
            <w:vAlign w:val="center"/>
          </w:tcPr>
          <w:p w14:paraId="124F060E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14:paraId="7CA7F6E3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14:paraId="52B75E52" w14:textId="77777777" w:rsidR="00896612" w:rsidRPr="0007270B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14:paraId="5FAA535E" w14:textId="77777777" w:rsidR="00896612" w:rsidRPr="001E1905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6612" w:rsidRPr="001E1905" w14:paraId="379FFA6C" w14:textId="77777777" w:rsidTr="0089661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2775" w:type="dxa"/>
            <w:shd w:val="clear" w:color="auto" w:fill="auto"/>
            <w:vAlign w:val="center"/>
          </w:tcPr>
          <w:p w14:paraId="3EC4FF12" w14:textId="77777777" w:rsidR="00896612" w:rsidRPr="00787B7F" w:rsidRDefault="00896612" w:rsidP="005E1832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267A2E1B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3847901C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2C7054E5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6C759D0C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7716B69D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3D689C8C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714A75E8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gridSpan w:val="2"/>
            <w:vMerge w:val="restart"/>
            <w:shd w:val="clear" w:color="auto" w:fill="auto"/>
            <w:vAlign w:val="center"/>
          </w:tcPr>
          <w:p w14:paraId="509A3752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47493050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  <w:gridSpan w:val="2"/>
            <w:vMerge w:val="restart"/>
            <w:shd w:val="clear" w:color="auto" w:fill="auto"/>
            <w:vAlign w:val="center"/>
          </w:tcPr>
          <w:p w14:paraId="5DCF39A3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5" w:type="dxa"/>
            <w:vMerge w:val="restart"/>
            <w:shd w:val="clear" w:color="auto" w:fill="auto"/>
            <w:vAlign w:val="center"/>
          </w:tcPr>
          <w:p w14:paraId="71E3147A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9" w:type="dxa"/>
            <w:vMerge w:val="restart"/>
            <w:shd w:val="clear" w:color="auto" w:fill="auto"/>
            <w:vAlign w:val="center"/>
          </w:tcPr>
          <w:p w14:paraId="2F958C99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14:paraId="173FA23A" w14:textId="77777777" w:rsidR="00896612" w:rsidRPr="0007270B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14:paraId="7F3F39F9" w14:textId="77777777" w:rsidR="00896612" w:rsidRPr="001E1905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96612" w:rsidRPr="001E1905" w14:paraId="65F1FBFB" w14:textId="77777777" w:rsidTr="0089661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2775" w:type="dxa"/>
            <w:shd w:val="clear" w:color="auto" w:fill="auto"/>
            <w:vAlign w:val="center"/>
          </w:tcPr>
          <w:p w14:paraId="0F56C98B" w14:textId="77777777" w:rsidR="00896612" w:rsidRPr="001E1905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16"/>
                <w:szCs w:val="20"/>
              </w:rPr>
            </w:r>
            <w:r w:rsidRPr="00B760AE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0F7E97D7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0693CB61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6EEE0B85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3D3CF1DD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6617918F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313818D4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501D5CD9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gridSpan w:val="2"/>
            <w:vMerge/>
            <w:shd w:val="clear" w:color="auto" w:fill="auto"/>
            <w:vAlign w:val="center"/>
          </w:tcPr>
          <w:p w14:paraId="117FD6E3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70638513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199" w:type="dxa"/>
            <w:gridSpan w:val="2"/>
            <w:vMerge/>
            <w:shd w:val="clear" w:color="auto" w:fill="auto"/>
            <w:vAlign w:val="center"/>
          </w:tcPr>
          <w:p w14:paraId="34F5161A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vMerge/>
            <w:shd w:val="clear" w:color="auto" w:fill="auto"/>
            <w:vAlign w:val="center"/>
          </w:tcPr>
          <w:p w14:paraId="395DA203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14:paraId="581D1A44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14:paraId="6F857FFC" w14:textId="77777777" w:rsidR="00896612" w:rsidRPr="0007270B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14:paraId="6F8BEC37" w14:textId="77777777" w:rsidR="00896612" w:rsidRPr="001E1905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6612" w:rsidRPr="001E1905" w14:paraId="7A3E9F0B" w14:textId="77777777" w:rsidTr="0089661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2775" w:type="dxa"/>
            <w:shd w:val="clear" w:color="auto" w:fill="auto"/>
            <w:vAlign w:val="center"/>
          </w:tcPr>
          <w:p w14:paraId="0F5CABB8" w14:textId="77777777" w:rsidR="00896612" w:rsidRPr="00787B7F" w:rsidRDefault="00896612" w:rsidP="005E1832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71347C05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0586C547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1E4AF934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3D471383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6AC45756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09577AC7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7C0DD36B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gridSpan w:val="2"/>
            <w:vMerge w:val="restart"/>
            <w:shd w:val="clear" w:color="auto" w:fill="auto"/>
            <w:vAlign w:val="center"/>
          </w:tcPr>
          <w:p w14:paraId="3974B9BD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4E0669E4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  <w:gridSpan w:val="2"/>
            <w:vMerge w:val="restart"/>
            <w:shd w:val="clear" w:color="auto" w:fill="auto"/>
            <w:vAlign w:val="center"/>
          </w:tcPr>
          <w:p w14:paraId="67192EAF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5" w:type="dxa"/>
            <w:vMerge w:val="restart"/>
            <w:shd w:val="clear" w:color="auto" w:fill="auto"/>
            <w:vAlign w:val="center"/>
          </w:tcPr>
          <w:p w14:paraId="4C20EE21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9" w:type="dxa"/>
            <w:vMerge w:val="restart"/>
            <w:shd w:val="clear" w:color="auto" w:fill="auto"/>
            <w:vAlign w:val="center"/>
          </w:tcPr>
          <w:p w14:paraId="265C39D0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14:paraId="3B22A187" w14:textId="77777777" w:rsidR="00896612" w:rsidRPr="0007270B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14:paraId="3A9B7E07" w14:textId="77777777" w:rsidR="00896612" w:rsidRPr="001E1905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96612" w:rsidRPr="001E1905" w14:paraId="342DDD34" w14:textId="77777777" w:rsidTr="0089661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2775" w:type="dxa"/>
            <w:shd w:val="clear" w:color="auto" w:fill="auto"/>
            <w:vAlign w:val="center"/>
          </w:tcPr>
          <w:p w14:paraId="4F68544B" w14:textId="77777777" w:rsidR="00896612" w:rsidRPr="001E1905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16"/>
                <w:szCs w:val="20"/>
              </w:rPr>
            </w:r>
            <w:r w:rsidRPr="00B760AE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70769F47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11C9656D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7644B92C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4580BE20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770AB640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70FEB347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763098B6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gridSpan w:val="2"/>
            <w:vMerge/>
            <w:shd w:val="clear" w:color="auto" w:fill="auto"/>
            <w:vAlign w:val="center"/>
          </w:tcPr>
          <w:p w14:paraId="415F69F0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047004B7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199" w:type="dxa"/>
            <w:gridSpan w:val="2"/>
            <w:vMerge/>
            <w:shd w:val="clear" w:color="auto" w:fill="auto"/>
            <w:vAlign w:val="center"/>
          </w:tcPr>
          <w:p w14:paraId="5871A2DE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vMerge/>
            <w:shd w:val="clear" w:color="auto" w:fill="auto"/>
            <w:vAlign w:val="center"/>
          </w:tcPr>
          <w:p w14:paraId="1A81F5F1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14:paraId="06C4E97C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14:paraId="4B3DDFBC" w14:textId="77777777" w:rsidR="00896612" w:rsidRPr="0007270B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14:paraId="1FBD1726" w14:textId="77777777" w:rsidR="00896612" w:rsidRPr="001E1905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6612" w:rsidRPr="001E1905" w14:paraId="025EF014" w14:textId="77777777" w:rsidTr="0089661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2775" w:type="dxa"/>
            <w:shd w:val="clear" w:color="auto" w:fill="auto"/>
            <w:vAlign w:val="center"/>
          </w:tcPr>
          <w:p w14:paraId="5E8BE9E8" w14:textId="77777777" w:rsidR="00896612" w:rsidRPr="00787B7F" w:rsidRDefault="00896612" w:rsidP="005E1832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38995734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6DB32B46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0D8FFDEA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680CB99F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4B39EAC4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07F05186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29743FDF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gridSpan w:val="2"/>
            <w:vMerge w:val="restart"/>
            <w:shd w:val="clear" w:color="auto" w:fill="auto"/>
            <w:vAlign w:val="center"/>
          </w:tcPr>
          <w:p w14:paraId="6BC31EB5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377DF7A5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  <w:gridSpan w:val="2"/>
            <w:vMerge w:val="restart"/>
            <w:shd w:val="clear" w:color="auto" w:fill="auto"/>
            <w:vAlign w:val="center"/>
          </w:tcPr>
          <w:p w14:paraId="76925260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5" w:type="dxa"/>
            <w:vMerge w:val="restart"/>
            <w:shd w:val="clear" w:color="auto" w:fill="auto"/>
            <w:vAlign w:val="center"/>
          </w:tcPr>
          <w:p w14:paraId="666F1A1E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9" w:type="dxa"/>
            <w:vMerge w:val="restart"/>
            <w:shd w:val="clear" w:color="auto" w:fill="auto"/>
            <w:vAlign w:val="center"/>
          </w:tcPr>
          <w:p w14:paraId="4F49EACE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14:paraId="61C1CEFB" w14:textId="77777777" w:rsidR="00896612" w:rsidRPr="0007270B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14:paraId="632E4D78" w14:textId="77777777" w:rsidR="00896612" w:rsidRPr="001E1905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96612" w:rsidRPr="001E1905" w14:paraId="32C4A893" w14:textId="77777777" w:rsidTr="0089661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2775" w:type="dxa"/>
            <w:shd w:val="clear" w:color="auto" w:fill="auto"/>
            <w:vAlign w:val="center"/>
          </w:tcPr>
          <w:p w14:paraId="0F2CEFEF" w14:textId="77777777" w:rsidR="00896612" w:rsidRPr="001E1905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16"/>
                <w:szCs w:val="20"/>
              </w:rPr>
            </w:r>
            <w:r w:rsidRPr="00B760AE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49FD4DF0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15A3BDD1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45B5B54B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66F8EB31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766394AF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654BEE44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2D0087BD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gridSpan w:val="2"/>
            <w:vMerge/>
            <w:shd w:val="clear" w:color="auto" w:fill="auto"/>
            <w:vAlign w:val="center"/>
          </w:tcPr>
          <w:p w14:paraId="086419C2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033CCE85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199" w:type="dxa"/>
            <w:gridSpan w:val="2"/>
            <w:vMerge/>
            <w:shd w:val="clear" w:color="auto" w:fill="auto"/>
            <w:vAlign w:val="center"/>
          </w:tcPr>
          <w:p w14:paraId="4ECB69C8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vMerge/>
            <w:shd w:val="clear" w:color="auto" w:fill="auto"/>
            <w:vAlign w:val="center"/>
          </w:tcPr>
          <w:p w14:paraId="6CA5F09A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14:paraId="350C37B6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14:paraId="30C20D05" w14:textId="77777777" w:rsidR="00896612" w:rsidRPr="0007270B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14:paraId="1F7A52BC" w14:textId="77777777" w:rsidR="00896612" w:rsidRPr="001E1905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6612" w:rsidRPr="001E1905" w14:paraId="6AA198DB" w14:textId="77777777" w:rsidTr="0089661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2775" w:type="dxa"/>
            <w:shd w:val="clear" w:color="auto" w:fill="auto"/>
            <w:vAlign w:val="center"/>
          </w:tcPr>
          <w:p w14:paraId="3D83E4AC" w14:textId="77777777" w:rsidR="00896612" w:rsidRPr="00787B7F" w:rsidRDefault="00896612" w:rsidP="005E1832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07E86917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7A143938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74E41D70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6E4A5AE1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358D5A0F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0AC4AFB8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3695D726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gridSpan w:val="2"/>
            <w:vMerge w:val="restart"/>
            <w:shd w:val="clear" w:color="auto" w:fill="auto"/>
            <w:vAlign w:val="center"/>
          </w:tcPr>
          <w:p w14:paraId="2D6B9436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1321B96E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  <w:gridSpan w:val="2"/>
            <w:vMerge w:val="restart"/>
            <w:shd w:val="clear" w:color="auto" w:fill="auto"/>
            <w:vAlign w:val="center"/>
          </w:tcPr>
          <w:p w14:paraId="0FD37453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5" w:type="dxa"/>
            <w:vMerge w:val="restart"/>
            <w:shd w:val="clear" w:color="auto" w:fill="auto"/>
            <w:vAlign w:val="center"/>
          </w:tcPr>
          <w:p w14:paraId="3E2252F1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9" w:type="dxa"/>
            <w:vMerge w:val="restart"/>
            <w:shd w:val="clear" w:color="auto" w:fill="auto"/>
            <w:vAlign w:val="center"/>
          </w:tcPr>
          <w:p w14:paraId="45D4C9A2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14:paraId="0F481CC7" w14:textId="77777777" w:rsidR="00896612" w:rsidRPr="0007270B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14:paraId="5C84B85C" w14:textId="77777777" w:rsidR="00896612" w:rsidRPr="001E1905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96612" w:rsidRPr="001E1905" w14:paraId="1049B0D2" w14:textId="77777777" w:rsidTr="0089661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2775" w:type="dxa"/>
            <w:shd w:val="clear" w:color="auto" w:fill="auto"/>
            <w:vAlign w:val="center"/>
          </w:tcPr>
          <w:p w14:paraId="5471F7ED" w14:textId="77777777" w:rsidR="00896612" w:rsidRPr="001E1905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16"/>
                <w:szCs w:val="20"/>
              </w:rPr>
            </w:r>
            <w:r w:rsidRPr="00B760AE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33412E4B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6699BC00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32CE3427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2BB38214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2091FECD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1BE8C788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4C3B63B4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gridSpan w:val="2"/>
            <w:vMerge/>
            <w:shd w:val="clear" w:color="auto" w:fill="auto"/>
            <w:vAlign w:val="center"/>
          </w:tcPr>
          <w:p w14:paraId="1D6CCC2E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71E1C7BE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199" w:type="dxa"/>
            <w:gridSpan w:val="2"/>
            <w:vMerge/>
            <w:shd w:val="clear" w:color="auto" w:fill="auto"/>
            <w:vAlign w:val="center"/>
          </w:tcPr>
          <w:p w14:paraId="7DB8A55A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vMerge/>
            <w:shd w:val="clear" w:color="auto" w:fill="auto"/>
            <w:vAlign w:val="center"/>
          </w:tcPr>
          <w:p w14:paraId="2FAC6C1A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14:paraId="04BBE569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14:paraId="375C96F5" w14:textId="77777777" w:rsidR="00896612" w:rsidRPr="0007270B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14:paraId="7617F61D" w14:textId="77777777" w:rsidR="00896612" w:rsidRPr="001E1905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6612" w:rsidRPr="001E1905" w14:paraId="7244CC9A" w14:textId="77777777" w:rsidTr="0089661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2775" w:type="dxa"/>
            <w:shd w:val="clear" w:color="auto" w:fill="auto"/>
            <w:vAlign w:val="center"/>
          </w:tcPr>
          <w:p w14:paraId="76112C8C" w14:textId="77777777" w:rsidR="00896612" w:rsidRPr="00787B7F" w:rsidRDefault="00896612" w:rsidP="005E1832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0BE6E2E9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339BB56D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778BD396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4A411C26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3EE1C4FB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764EAF97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43B32EF6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gridSpan w:val="2"/>
            <w:vMerge w:val="restart"/>
            <w:shd w:val="clear" w:color="auto" w:fill="auto"/>
            <w:vAlign w:val="center"/>
          </w:tcPr>
          <w:p w14:paraId="4C1D7DFD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22773EF5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  <w:gridSpan w:val="2"/>
            <w:vMerge w:val="restart"/>
            <w:shd w:val="clear" w:color="auto" w:fill="auto"/>
            <w:vAlign w:val="center"/>
          </w:tcPr>
          <w:p w14:paraId="53B713FF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5" w:type="dxa"/>
            <w:vMerge w:val="restart"/>
            <w:shd w:val="clear" w:color="auto" w:fill="auto"/>
            <w:vAlign w:val="center"/>
          </w:tcPr>
          <w:p w14:paraId="3186F30E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9" w:type="dxa"/>
            <w:vMerge w:val="restart"/>
            <w:shd w:val="clear" w:color="auto" w:fill="auto"/>
            <w:vAlign w:val="center"/>
          </w:tcPr>
          <w:p w14:paraId="21273CA0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14:paraId="794D861C" w14:textId="77777777" w:rsidR="00896612" w:rsidRPr="0007270B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14:paraId="2E1EE505" w14:textId="77777777" w:rsidR="00896612" w:rsidRPr="001E1905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96612" w:rsidRPr="001E1905" w14:paraId="6D1BCE0B" w14:textId="77777777" w:rsidTr="0089661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2775" w:type="dxa"/>
            <w:shd w:val="clear" w:color="auto" w:fill="auto"/>
            <w:vAlign w:val="center"/>
          </w:tcPr>
          <w:p w14:paraId="546A1D57" w14:textId="77777777" w:rsidR="00896612" w:rsidRPr="001E1905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16"/>
                <w:szCs w:val="20"/>
              </w:rPr>
            </w:r>
            <w:r w:rsidRPr="00B760AE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05F473F1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0E109628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2D5D3973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6C71BE1A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6296D6AA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4FB63543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1C262EB3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gridSpan w:val="2"/>
            <w:vMerge/>
            <w:shd w:val="clear" w:color="auto" w:fill="auto"/>
            <w:vAlign w:val="center"/>
          </w:tcPr>
          <w:p w14:paraId="7FDA36F4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717B3C1A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199" w:type="dxa"/>
            <w:gridSpan w:val="2"/>
            <w:vMerge/>
            <w:shd w:val="clear" w:color="auto" w:fill="auto"/>
            <w:vAlign w:val="center"/>
          </w:tcPr>
          <w:p w14:paraId="1FBDAF41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vMerge/>
            <w:shd w:val="clear" w:color="auto" w:fill="auto"/>
            <w:vAlign w:val="center"/>
          </w:tcPr>
          <w:p w14:paraId="4AF90331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14:paraId="4DFC3994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14:paraId="6039C73E" w14:textId="77777777" w:rsidR="00896612" w:rsidRPr="0007270B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14:paraId="239D859E" w14:textId="77777777" w:rsidR="00896612" w:rsidRPr="001E1905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6612" w:rsidRPr="001E1905" w14:paraId="2D0AFC6D" w14:textId="77777777" w:rsidTr="0089661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2775" w:type="dxa"/>
            <w:shd w:val="clear" w:color="auto" w:fill="auto"/>
            <w:vAlign w:val="center"/>
          </w:tcPr>
          <w:p w14:paraId="5EBC7F6B" w14:textId="77777777" w:rsidR="00896612" w:rsidRPr="00787B7F" w:rsidRDefault="00896612" w:rsidP="005E1832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00711CCB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0E6A40F6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1D4ACD1A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59AB121B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12E28C16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1824E3F0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5A492DA7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gridSpan w:val="2"/>
            <w:vMerge w:val="restart"/>
            <w:shd w:val="clear" w:color="auto" w:fill="auto"/>
            <w:vAlign w:val="center"/>
          </w:tcPr>
          <w:p w14:paraId="446933BD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12F2ABDC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  <w:gridSpan w:val="2"/>
            <w:vMerge w:val="restart"/>
            <w:shd w:val="clear" w:color="auto" w:fill="auto"/>
            <w:vAlign w:val="center"/>
          </w:tcPr>
          <w:p w14:paraId="02B7D45E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5" w:type="dxa"/>
            <w:vMerge w:val="restart"/>
            <w:shd w:val="clear" w:color="auto" w:fill="auto"/>
            <w:vAlign w:val="center"/>
          </w:tcPr>
          <w:p w14:paraId="615ACB86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9" w:type="dxa"/>
            <w:vMerge w:val="restart"/>
            <w:shd w:val="clear" w:color="auto" w:fill="auto"/>
            <w:vAlign w:val="center"/>
          </w:tcPr>
          <w:p w14:paraId="733EC86B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14:paraId="4A9BA190" w14:textId="77777777" w:rsidR="00896612" w:rsidRPr="0007270B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14:paraId="4F91F258" w14:textId="77777777" w:rsidR="00896612" w:rsidRPr="001E1905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96612" w:rsidRPr="001E1905" w14:paraId="5EEF6AF1" w14:textId="77777777" w:rsidTr="0089661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2775" w:type="dxa"/>
            <w:shd w:val="clear" w:color="auto" w:fill="auto"/>
            <w:vAlign w:val="center"/>
          </w:tcPr>
          <w:p w14:paraId="1982AF00" w14:textId="77777777" w:rsidR="00896612" w:rsidRPr="001E1905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16"/>
                <w:szCs w:val="20"/>
              </w:rPr>
            </w:r>
            <w:r w:rsidRPr="00B760AE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45805ED4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68C2BDF6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11FE6322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672DBDE1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60DA5939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339DBC8B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4556FC5C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gridSpan w:val="2"/>
            <w:vMerge/>
            <w:shd w:val="clear" w:color="auto" w:fill="auto"/>
            <w:vAlign w:val="center"/>
          </w:tcPr>
          <w:p w14:paraId="351C236C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1387C373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199" w:type="dxa"/>
            <w:gridSpan w:val="2"/>
            <w:vMerge/>
            <w:shd w:val="clear" w:color="auto" w:fill="auto"/>
            <w:vAlign w:val="center"/>
          </w:tcPr>
          <w:p w14:paraId="5A61C4C1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vMerge/>
            <w:shd w:val="clear" w:color="auto" w:fill="auto"/>
            <w:vAlign w:val="center"/>
          </w:tcPr>
          <w:p w14:paraId="73C5FFDE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14:paraId="0DF5ED19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14:paraId="2E959EE4" w14:textId="77777777" w:rsidR="00896612" w:rsidRPr="0007270B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14:paraId="3CFD5D41" w14:textId="77777777" w:rsidR="00896612" w:rsidRPr="001E1905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6612" w:rsidRPr="001E1905" w14:paraId="3FE08DC1" w14:textId="77777777" w:rsidTr="0089661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2775" w:type="dxa"/>
            <w:shd w:val="clear" w:color="auto" w:fill="auto"/>
            <w:vAlign w:val="center"/>
          </w:tcPr>
          <w:p w14:paraId="21E681B6" w14:textId="77777777" w:rsidR="00896612" w:rsidRPr="00787B7F" w:rsidRDefault="00896612" w:rsidP="005E1832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230AD4A6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718C9A40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3A068110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26920760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4B31A911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4B2FDE0C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06664948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gridSpan w:val="2"/>
            <w:vMerge w:val="restart"/>
            <w:shd w:val="clear" w:color="auto" w:fill="auto"/>
            <w:vAlign w:val="center"/>
          </w:tcPr>
          <w:p w14:paraId="1D15F73F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6EBAE62E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  <w:gridSpan w:val="2"/>
            <w:vMerge w:val="restart"/>
            <w:shd w:val="clear" w:color="auto" w:fill="auto"/>
            <w:vAlign w:val="center"/>
          </w:tcPr>
          <w:p w14:paraId="131D58B1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5" w:type="dxa"/>
            <w:vMerge w:val="restart"/>
            <w:shd w:val="clear" w:color="auto" w:fill="auto"/>
            <w:vAlign w:val="center"/>
          </w:tcPr>
          <w:p w14:paraId="67E03A04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9" w:type="dxa"/>
            <w:vMerge w:val="restart"/>
            <w:shd w:val="clear" w:color="auto" w:fill="auto"/>
            <w:vAlign w:val="center"/>
          </w:tcPr>
          <w:p w14:paraId="201EA2BE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14:paraId="52560D18" w14:textId="77777777" w:rsidR="00896612" w:rsidRPr="0007270B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14:paraId="4A4122CA" w14:textId="77777777" w:rsidR="00896612" w:rsidRPr="001E1905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96612" w:rsidRPr="001E1905" w14:paraId="2F0A5CAA" w14:textId="77777777" w:rsidTr="0089661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2775" w:type="dxa"/>
            <w:shd w:val="clear" w:color="auto" w:fill="auto"/>
            <w:vAlign w:val="center"/>
          </w:tcPr>
          <w:p w14:paraId="24AAEDF2" w14:textId="77777777" w:rsidR="00896612" w:rsidRPr="001E1905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16"/>
                <w:szCs w:val="20"/>
              </w:rPr>
            </w:r>
            <w:r w:rsidRPr="00B760AE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4C7725AB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11ECF946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4B23B856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3463A724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6E0FD921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7109CB02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1FBE0E07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gridSpan w:val="2"/>
            <w:vMerge/>
            <w:shd w:val="clear" w:color="auto" w:fill="auto"/>
            <w:vAlign w:val="center"/>
          </w:tcPr>
          <w:p w14:paraId="592CF796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2D23158D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199" w:type="dxa"/>
            <w:gridSpan w:val="2"/>
            <w:vMerge/>
            <w:shd w:val="clear" w:color="auto" w:fill="auto"/>
            <w:vAlign w:val="center"/>
          </w:tcPr>
          <w:p w14:paraId="35FE96D1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vMerge/>
            <w:shd w:val="clear" w:color="auto" w:fill="auto"/>
            <w:vAlign w:val="center"/>
          </w:tcPr>
          <w:p w14:paraId="02ECAC8B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14:paraId="4CA3F117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14:paraId="4864D9B9" w14:textId="77777777" w:rsidR="00896612" w:rsidRPr="0007270B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14:paraId="60015AEF" w14:textId="77777777" w:rsidR="00896612" w:rsidRPr="001E1905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6612" w:rsidRPr="001E1905" w14:paraId="427363B8" w14:textId="77777777" w:rsidTr="0089661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2775" w:type="dxa"/>
            <w:shd w:val="clear" w:color="auto" w:fill="auto"/>
            <w:vAlign w:val="center"/>
          </w:tcPr>
          <w:p w14:paraId="3B91B76E" w14:textId="77777777" w:rsidR="00896612" w:rsidRPr="00787B7F" w:rsidRDefault="00896612" w:rsidP="005E1832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6036D059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31E3DAEC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0D525B7E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2B8C9664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4B7234D9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77623D59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0ED87B57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gridSpan w:val="2"/>
            <w:vMerge w:val="restart"/>
            <w:shd w:val="clear" w:color="auto" w:fill="auto"/>
            <w:vAlign w:val="center"/>
          </w:tcPr>
          <w:p w14:paraId="220083C3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08CB8A70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  <w:gridSpan w:val="2"/>
            <w:vMerge w:val="restart"/>
            <w:shd w:val="clear" w:color="auto" w:fill="auto"/>
            <w:vAlign w:val="center"/>
          </w:tcPr>
          <w:p w14:paraId="038A9FD1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5" w:type="dxa"/>
            <w:vMerge w:val="restart"/>
            <w:shd w:val="clear" w:color="auto" w:fill="auto"/>
            <w:vAlign w:val="center"/>
          </w:tcPr>
          <w:p w14:paraId="7821C015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9" w:type="dxa"/>
            <w:vMerge w:val="restart"/>
            <w:shd w:val="clear" w:color="auto" w:fill="auto"/>
            <w:vAlign w:val="center"/>
          </w:tcPr>
          <w:p w14:paraId="41D2D772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14:paraId="50A006F5" w14:textId="77777777" w:rsidR="00896612" w:rsidRPr="0007270B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14:paraId="2637B6FA" w14:textId="77777777" w:rsidR="00896612" w:rsidRPr="001E1905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96612" w:rsidRPr="001E1905" w14:paraId="22508942" w14:textId="77777777" w:rsidTr="0089661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2775" w:type="dxa"/>
            <w:shd w:val="clear" w:color="auto" w:fill="auto"/>
            <w:vAlign w:val="center"/>
          </w:tcPr>
          <w:p w14:paraId="5FC56DF2" w14:textId="77777777" w:rsidR="00896612" w:rsidRPr="001E1905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16"/>
                <w:szCs w:val="20"/>
              </w:rPr>
            </w:r>
            <w:r w:rsidRPr="00B760AE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3417D088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10A7AF4D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0BFCD1CD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7D095B1E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6AF99032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031DC993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28CAC62C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gridSpan w:val="2"/>
            <w:vMerge/>
            <w:shd w:val="clear" w:color="auto" w:fill="auto"/>
            <w:vAlign w:val="center"/>
          </w:tcPr>
          <w:p w14:paraId="0621618E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49A8275A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199" w:type="dxa"/>
            <w:gridSpan w:val="2"/>
            <w:vMerge/>
            <w:shd w:val="clear" w:color="auto" w:fill="auto"/>
            <w:vAlign w:val="center"/>
          </w:tcPr>
          <w:p w14:paraId="52FA8C53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vMerge/>
            <w:shd w:val="clear" w:color="auto" w:fill="auto"/>
            <w:vAlign w:val="center"/>
          </w:tcPr>
          <w:p w14:paraId="70E623D1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14:paraId="47F8F6B2" w14:textId="77777777" w:rsidR="00896612" w:rsidRPr="00B760AE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14:paraId="351CE88D" w14:textId="77777777" w:rsidR="00896612" w:rsidRPr="0007270B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14:paraId="3112338E" w14:textId="77777777" w:rsidR="00896612" w:rsidRPr="001E1905" w:rsidRDefault="00896612" w:rsidP="005E1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6AE6513" w14:textId="77777777" w:rsidR="00EB1B82" w:rsidRPr="00EB1B82" w:rsidRDefault="00EB1B82" w:rsidP="00EB1B82">
      <w:pPr>
        <w:ind w:left="360"/>
        <w:rPr>
          <w:rFonts w:ascii="Arial" w:hAnsi="Arial" w:cs="Arial"/>
          <w:sz w:val="16"/>
          <w:szCs w:val="16"/>
        </w:rPr>
      </w:pPr>
    </w:p>
    <w:p w14:paraId="6B6830F0" w14:textId="77777777" w:rsidR="004217FF" w:rsidRDefault="004217FF" w:rsidP="004217FF">
      <w:pPr>
        <w:pStyle w:val="Listenabsatz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4217FF">
        <w:rPr>
          <w:rFonts w:ascii="Arial" w:hAnsi="Arial" w:cs="Arial"/>
          <w:sz w:val="16"/>
          <w:szCs w:val="16"/>
        </w:rPr>
        <w:t>Notwendige Angaben bitte dem Sicherheitsdatenblatt entnehmen.</w:t>
      </w:r>
      <w:r w:rsidRPr="004217FF">
        <w:t xml:space="preserve"> </w:t>
      </w:r>
      <w:r w:rsidRPr="004217FF">
        <w:rPr>
          <w:rFonts w:ascii="Arial" w:hAnsi="Arial" w:cs="Arial"/>
          <w:sz w:val="16"/>
          <w:szCs w:val="16"/>
        </w:rPr>
        <w:t>Ergänzend zu Angaben in Sicherheitsdatenblättern und zu Gefahrstoffen, die erst bei beruflichen Tätigkeiten entstehen, können weitere Quellen herangezogen werden z.B. unter</w:t>
      </w:r>
      <w:r>
        <w:rPr>
          <w:rFonts w:ascii="Arial" w:hAnsi="Arial" w:cs="Arial"/>
          <w:sz w:val="16"/>
          <w:szCs w:val="16"/>
        </w:rPr>
        <w:t xml:space="preserve"> </w:t>
      </w:r>
      <w:hyperlink r:id="rId17" w:history="1">
        <w:r w:rsidR="00EB1B82">
          <w:rPr>
            <w:rStyle w:val="Hyperlink"/>
            <w:rFonts w:ascii="Arial" w:hAnsi="Arial" w:cs="Arial"/>
            <w:sz w:val="16"/>
            <w:szCs w:val="16"/>
          </w:rPr>
          <w:t>https://gestis.dguv.de</w:t>
        </w:r>
      </w:hyperlink>
      <w:r w:rsidRPr="004217FF">
        <w:rPr>
          <w:rFonts w:ascii="Arial" w:hAnsi="Arial" w:cs="Arial"/>
          <w:sz w:val="16"/>
          <w:szCs w:val="16"/>
        </w:rPr>
        <w:t xml:space="preserve"> oder </w:t>
      </w:r>
      <w:hyperlink r:id="rId18" w:history="1">
        <w:r w:rsidRPr="00EB1B82">
          <w:rPr>
            <w:rStyle w:val="Hyperlink"/>
            <w:rFonts w:ascii="Arial" w:hAnsi="Arial" w:cs="Arial"/>
            <w:sz w:val="16"/>
            <w:szCs w:val="16"/>
          </w:rPr>
          <w:t>https://wingisonline.de</w:t>
        </w:r>
      </w:hyperlink>
      <w:r w:rsidRPr="004217FF">
        <w:rPr>
          <w:rFonts w:ascii="Arial" w:hAnsi="Arial" w:cs="Arial"/>
          <w:sz w:val="16"/>
          <w:szCs w:val="16"/>
        </w:rPr>
        <w:t xml:space="preserve"> oder </w:t>
      </w:r>
      <w:hyperlink r:id="rId19" w:history="1">
        <w:r w:rsidRPr="00E63844">
          <w:rPr>
            <w:rStyle w:val="Hyperlink"/>
            <w:rFonts w:ascii="Arial" w:hAnsi="Arial" w:cs="Arial"/>
            <w:sz w:val="16"/>
            <w:szCs w:val="16"/>
          </w:rPr>
          <w:t>https://gischem.de</w:t>
        </w:r>
      </w:hyperlink>
    </w:p>
    <w:p w14:paraId="172A5962" w14:textId="77777777" w:rsidR="004217FF" w:rsidRDefault="004217FF" w:rsidP="004217FF">
      <w:pPr>
        <w:pStyle w:val="Listenabsatz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4217FF">
        <w:rPr>
          <w:rFonts w:ascii="Arial" w:hAnsi="Arial" w:cs="Arial"/>
          <w:sz w:val="16"/>
          <w:szCs w:val="16"/>
        </w:rPr>
        <w:t>Sofern das Sicherheitsdatenblatt nicht aktuell vorliegt, bitte dieses sofort vom Hersteller / Händler / Lieferanten anfordern!</w:t>
      </w:r>
    </w:p>
    <w:p w14:paraId="4EB3B12F" w14:textId="77777777" w:rsidR="004217FF" w:rsidRDefault="004217FF" w:rsidP="00896612">
      <w:pPr>
        <w:pStyle w:val="Listenabsatz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proofErr w:type="gramStart"/>
      <w:r w:rsidRPr="004217FF">
        <w:rPr>
          <w:rFonts w:ascii="Arial" w:hAnsi="Arial" w:cs="Arial"/>
          <w:sz w:val="16"/>
          <w:szCs w:val="16"/>
        </w:rPr>
        <w:t>Die notwendige Angaben</w:t>
      </w:r>
      <w:proofErr w:type="gramEnd"/>
      <w:r w:rsidRPr="004217FF">
        <w:rPr>
          <w:rFonts w:ascii="Arial" w:hAnsi="Arial" w:cs="Arial"/>
          <w:sz w:val="16"/>
          <w:szCs w:val="16"/>
        </w:rPr>
        <w:t xml:space="preserve"> zur Erstellung einer Betriebsanweisung entnehmen sie dem Sicherheitsdatenblatt. Musterbetriebsanweisungen finden sie unter </w:t>
      </w:r>
      <w:hyperlink r:id="rId20" w:history="1">
        <w:r w:rsidRPr="004217FF">
          <w:rPr>
            <w:rStyle w:val="Hyperlink"/>
            <w:rFonts w:ascii="Arial" w:hAnsi="Arial" w:cs="Arial"/>
            <w:sz w:val="16"/>
            <w:szCs w:val="16"/>
          </w:rPr>
          <w:t>https://www.svlfg.de/betriebsanweisungen</w:t>
        </w:r>
      </w:hyperlink>
      <w:r w:rsidRPr="004217FF">
        <w:rPr>
          <w:rFonts w:ascii="Arial" w:hAnsi="Arial" w:cs="Arial"/>
          <w:sz w:val="16"/>
          <w:szCs w:val="16"/>
        </w:rPr>
        <w:t xml:space="preserve"> </w:t>
      </w:r>
    </w:p>
    <w:p w14:paraId="5EA134D5" w14:textId="77777777" w:rsidR="00EB1B82" w:rsidRDefault="004217FF" w:rsidP="00896612">
      <w:pPr>
        <w:pStyle w:val="Listenabsatz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4217FF">
        <w:rPr>
          <w:rFonts w:ascii="Arial" w:hAnsi="Arial" w:cs="Arial"/>
          <w:sz w:val="16"/>
          <w:szCs w:val="16"/>
        </w:rPr>
        <w:t>Die Gefahrenhinweise H300, H301, H310, H311, H330, H331, H340, H341, H350, H360, H361, H362, H370 sind von besonderer Relevanz bei der Beschäftigung von schwangeren und stillenden</w:t>
      </w:r>
      <w:r>
        <w:rPr>
          <w:rFonts w:ascii="Arial" w:hAnsi="Arial" w:cs="Arial"/>
          <w:sz w:val="16"/>
          <w:szCs w:val="16"/>
        </w:rPr>
        <w:t xml:space="preserve"> Frauen. </w:t>
      </w:r>
      <w:r w:rsidRPr="004217FF">
        <w:rPr>
          <w:rFonts w:ascii="Arial" w:hAnsi="Arial" w:cs="Arial"/>
          <w:sz w:val="16"/>
          <w:szCs w:val="16"/>
        </w:rPr>
        <w:t>Bitte beachten sie unbedingt die besonderen Schutzvorgaben des Mutterschutzgesetzes (MuSchG)!</w:t>
      </w:r>
    </w:p>
    <w:tbl>
      <w:tblPr>
        <w:tblW w:w="1573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727"/>
        <w:gridCol w:w="727"/>
        <w:gridCol w:w="727"/>
        <w:gridCol w:w="726"/>
        <w:gridCol w:w="726"/>
        <w:gridCol w:w="727"/>
        <w:gridCol w:w="726"/>
        <w:gridCol w:w="727"/>
        <w:gridCol w:w="726"/>
        <w:gridCol w:w="1199"/>
        <w:gridCol w:w="1325"/>
        <w:gridCol w:w="1079"/>
        <w:gridCol w:w="1409"/>
        <w:gridCol w:w="1410"/>
      </w:tblGrid>
      <w:tr w:rsidR="003D7AC6" w:rsidRPr="00B760AE" w14:paraId="10E4710E" w14:textId="77777777" w:rsidTr="009D5DDB">
        <w:trPr>
          <w:trHeight w:val="162"/>
        </w:trPr>
        <w:tc>
          <w:tcPr>
            <w:tcW w:w="2775" w:type="dxa"/>
            <w:vMerge w:val="restart"/>
            <w:shd w:val="clear" w:color="auto" w:fill="auto"/>
            <w:vAlign w:val="center"/>
          </w:tcPr>
          <w:p w14:paraId="6974CAA2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16"/>
                <w:szCs w:val="16"/>
              </w:rPr>
              <w:lastRenderedPageBreak/>
              <w:t>Stoffbezeichnung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Pr="00CA4DA6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6539" w:type="dxa"/>
            <w:gridSpan w:val="9"/>
            <w:shd w:val="clear" w:color="auto" w:fill="auto"/>
            <w:vAlign w:val="center"/>
          </w:tcPr>
          <w:p w14:paraId="408EA156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GHS-</w:t>
            </w:r>
            <w:r w:rsidRPr="00DC604A">
              <w:rPr>
                <w:rFonts w:ascii="Arial" w:hAnsi="Arial" w:cs="Arial"/>
                <w:sz w:val="16"/>
                <w:szCs w:val="16"/>
              </w:rPr>
              <w:t>Piktogramme</w:t>
            </w:r>
            <w:r>
              <w:rPr>
                <w:rFonts w:ascii="Arial" w:hAnsi="Arial" w:cs="Arial"/>
                <w:sz w:val="16"/>
                <w:szCs w:val="16"/>
              </w:rPr>
              <w:t xml:space="preserve"> und –Codierung 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Pr="00CA4DA6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C604A">
              <w:rPr>
                <w:rFonts w:ascii="Arial" w:hAnsi="Arial" w:cs="Arial"/>
                <w:i/>
                <w:sz w:val="16"/>
                <w:szCs w:val="16"/>
              </w:rPr>
              <w:t>(bitte ankreuzen)</w:t>
            </w:r>
          </w:p>
        </w:tc>
        <w:tc>
          <w:tcPr>
            <w:tcW w:w="1199" w:type="dxa"/>
            <w:vMerge w:val="restart"/>
            <w:shd w:val="clear" w:color="auto" w:fill="auto"/>
            <w:vAlign w:val="center"/>
          </w:tcPr>
          <w:p w14:paraId="3AD03D14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16"/>
                <w:szCs w:val="16"/>
              </w:rPr>
              <w:t>Signalwor</w:t>
            </w:r>
            <w:r>
              <w:rPr>
                <w:rFonts w:ascii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Pr="00CA4DA6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br/>
              <w:t>(Gefahr / Achtung / kein Signalwort)</w:t>
            </w:r>
          </w:p>
        </w:tc>
        <w:tc>
          <w:tcPr>
            <w:tcW w:w="1325" w:type="dxa"/>
            <w:vMerge w:val="restart"/>
            <w:shd w:val="clear" w:color="auto" w:fill="auto"/>
            <w:vAlign w:val="center"/>
          </w:tcPr>
          <w:p w14:paraId="61C40420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16"/>
                <w:szCs w:val="16"/>
              </w:rPr>
              <w:t>Sicherheits-</w:t>
            </w:r>
          </w:p>
          <w:p w14:paraId="37DF33FD" w14:textId="77777777" w:rsidR="003D7AC6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B760AE">
              <w:rPr>
                <w:rFonts w:ascii="Arial" w:hAnsi="Arial" w:cs="Arial"/>
                <w:sz w:val="16"/>
                <w:szCs w:val="16"/>
              </w:rPr>
              <w:t>datenblatt (ja/nein)</w:t>
            </w:r>
            <w:r w:rsidRPr="00B760AE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 2)</w:t>
            </w:r>
          </w:p>
          <w:p w14:paraId="08DA4E20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270B">
              <w:rPr>
                <w:rFonts w:ascii="Arial" w:hAnsi="Arial" w:cs="Arial"/>
                <w:sz w:val="16"/>
                <w:szCs w:val="16"/>
              </w:rPr>
              <w:t>(Stand)</w:t>
            </w:r>
          </w:p>
        </w:tc>
        <w:tc>
          <w:tcPr>
            <w:tcW w:w="1079" w:type="dxa"/>
            <w:vMerge w:val="restart"/>
            <w:shd w:val="clear" w:color="auto" w:fill="auto"/>
            <w:vAlign w:val="center"/>
          </w:tcPr>
          <w:p w14:paraId="39F3D39A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16"/>
                <w:szCs w:val="16"/>
              </w:rPr>
              <w:t>Betriebs-anweisung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B760AE">
              <w:rPr>
                <w:rFonts w:ascii="Arial" w:hAnsi="Arial" w:cs="Arial"/>
                <w:sz w:val="16"/>
                <w:szCs w:val="16"/>
              </w:rPr>
              <w:t>(ja/nein)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Pr="00B760AE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14:paraId="5A099AB4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Angaben zu dem im Betrieb </w:t>
            </w:r>
            <w:r w:rsidRPr="0007270B">
              <w:rPr>
                <w:rFonts w:ascii="Arial" w:hAnsi="Arial" w:cs="Arial"/>
                <w:sz w:val="16"/>
                <w:szCs w:val="16"/>
              </w:rPr>
              <w:t>verwendeten Mengenbereich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14:paraId="3D80CA7A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E1905">
              <w:rPr>
                <w:rFonts w:ascii="Arial" w:hAnsi="Arial" w:cs="Arial"/>
                <w:sz w:val="16"/>
                <w:szCs w:val="16"/>
              </w:rPr>
              <w:t>Arbeitsbereich, in denen Beschäftigte dem Gefahrstoff ausgesetzt sein können</w:t>
            </w:r>
          </w:p>
        </w:tc>
      </w:tr>
      <w:tr w:rsidR="003D7AC6" w:rsidRPr="001E1905" w14:paraId="56EA885E" w14:textId="77777777" w:rsidTr="009D5DDB">
        <w:trPr>
          <w:trHeight w:val="388"/>
        </w:trPr>
        <w:tc>
          <w:tcPr>
            <w:tcW w:w="2775" w:type="dxa"/>
            <w:vMerge/>
            <w:shd w:val="clear" w:color="auto" w:fill="auto"/>
            <w:vAlign w:val="center"/>
          </w:tcPr>
          <w:p w14:paraId="26D1EB8C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5E461BF2" w14:textId="77777777" w:rsidR="003D7AC6" w:rsidRDefault="009952E3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9D9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08B5A861" wp14:editId="3C09513A">
                  <wp:extent cx="321945" cy="321945"/>
                  <wp:effectExtent l="0" t="0" r="0" b="0"/>
                  <wp:docPr id="10" name="Bild 26" descr="http://www.bgrci.de/fileadmin/BGRCI/Downloads/DL_Praevention/Fachwissen/Gefahrstoffe/GHS/PNG_720px/ghs_01_expl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6" descr="http://www.bgrci.de/fileadmin/BGRCI/Downloads/DL_Praevention/Fachwissen/Gefahrstoffe/GHS/PNG_720px/ghs_01_expl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D7AC6">
              <w:rPr>
                <w:rFonts w:ascii="Arial" w:hAnsi="Arial" w:cs="Arial"/>
                <w:sz w:val="16"/>
                <w:szCs w:val="16"/>
              </w:rPr>
              <w:br/>
              <w:t>GHS 01</w:t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42AAF4B2" w14:textId="77777777" w:rsidR="003D7AC6" w:rsidRDefault="009952E3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9D9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4C7DFC8E" wp14:editId="184EAF4D">
                  <wp:extent cx="321945" cy="321945"/>
                  <wp:effectExtent l="0" t="0" r="0" b="0"/>
                  <wp:docPr id="11" name="Bild 24" descr="http://www.bgrci.de/fileadmin/BGRCI/Downloads/DL_Praevention/Fachwissen/Gefahrstoffe/GHS/PNG_720px/ghs_02_flam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4" descr="http://www.bgrci.de/fileadmin/BGRCI/Downloads/DL_Praevention/Fachwissen/Gefahrstoffe/GHS/PNG_720px/ghs_02_flam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D7AC6">
              <w:rPr>
                <w:rFonts w:ascii="Arial" w:hAnsi="Arial" w:cs="Arial"/>
                <w:sz w:val="16"/>
                <w:szCs w:val="16"/>
              </w:rPr>
              <w:br/>
              <w:t>GHS 02</w:t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337A2C14" w14:textId="77777777" w:rsidR="003D7AC6" w:rsidRDefault="009952E3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9D9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1DA7DD0A" wp14:editId="4BD787B9">
                  <wp:extent cx="321945" cy="321945"/>
                  <wp:effectExtent l="0" t="0" r="0" b="0"/>
                  <wp:docPr id="12" name="Bild 25" descr="http://www.bgrci.de/fileadmin/BGRCI/Downloads/DL_Praevention/Fachwissen/Gefahrstoffe/GHS/PNG_720px/ghs_03_rondfl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5" descr="http://www.bgrci.de/fileadmin/BGRCI/Downloads/DL_Praevention/Fachwissen/Gefahrstoffe/GHS/PNG_720px/ghs_03_rondfl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D7AC6">
              <w:rPr>
                <w:rFonts w:ascii="Arial" w:hAnsi="Arial" w:cs="Arial"/>
                <w:sz w:val="16"/>
                <w:szCs w:val="16"/>
              </w:rPr>
              <w:br/>
              <w:t>GHS 03</w:t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70F9C5D1" w14:textId="77777777" w:rsidR="003D7AC6" w:rsidRDefault="009952E3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9D9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267E9BCD" wp14:editId="622BC7E9">
                  <wp:extent cx="321945" cy="314325"/>
                  <wp:effectExtent l="0" t="0" r="0" b="0"/>
                  <wp:docPr id="13" name="Bild 18" descr="http://www.bgrci.de/fileadmin/BGRCI/Downloads/DL_Praevention/Fachwissen/Gefahrstoffe/GHS/PNG_720px/ghs_04_bott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8" descr="http://www.bgrci.de/fileadmin/BGRCI/Downloads/DL_Praevention/Fachwissen/Gefahrstoffe/GHS/PNG_720px/ghs_04_bott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D7AC6">
              <w:rPr>
                <w:rFonts w:ascii="Arial" w:hAnsi="Arial" w:cs="Arial"/>
                <w:sz w:val="16"/>
                <w:szCs w:val="16"/>
              </w:rPr>
              <w:br/>
              <w:t>GHS 04</w:t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3926D8DD" w14:textId="77777777" w:rsidR="003D7AC6" w:rsidRDefault="009952E3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9D9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44A11793" wp14:editId="73124BC0">
                  <wp:extent cx="321945" cy="321945"/>
                  <wp:effectExtent l="0" t="0" r="0" b="0"/>
                  <wp:docPr id="14" name="Bild 23" descr="http://www.bgrci.de/fileadmin/BGRCI/Downloads/DL_Praevention/Fachwissen/Gefahrstoffe/GHS/PNG_720px/ghs_05_aetzwirkung_acid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3" descr="http://www.bgrci.de/fileadmin/BGRCI/Downloads/DL_Praevention/Fachwissen/Gefahrstoffe/GHS/PNG_720px/ghs_05_aetzwirkung_acid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D7AC6">
              <w:rPr>
                <w:rFonts w:ascii="Arial" w:hAnsi="Arial" w:cs="Arial"/>
                <w:sz w:val="16"/>
                <w:szCs w:val="16"/>
              </w:rPr>
              <w:br/>
              <w:t>GHS 05</w:t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225A6C88" w14:textId="77777777" w:rsidR="003D7AC6" w:rsidRDefault="009952E3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9D9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1FF0ED6D" wp14:editId="78D13EFE">
                  <wp:extent cx="321945" cy="321945"/>
                  <wp:effectExtent l="0" t="0" r="0" b="0"/>
                  <wp:docPr id="15" name="Bild 22" descr="http://www.bgrci.de/fileadmin/BGRCI/Downloads/DL_Praevention/Fachwissen/Gefahrstoffe/GHS/PNG_720px/ghs_06_sku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2" descr="http://www.bgrci.de/fileadmin/BGRCI/Downloads/DL_Praevention/Fachwissen/Gefahrstoffe/GHS/PNG_720px/ghs_06_sku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D7AC6">
              <w:rPr>
                <w:rFonts w:ascii="Arial" w:hAnsi="Arial" w:cs="Arial"/>
                <w:sz w:val="16"/>
                <w:szCs w:val="16"/>
              </w:rPr>
              <w:br/>
              <w:t>GHS 06</w:t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02025382" w14:textId="77777777" w:rsidR="003D7AC6" w:rsidRDefault="009952E3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9D9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0E6A92A8" wp14:editId="2988FE97">
                  <wp:extent cx="321945" cy="321945"/>
                  <wp:effectExtent l="0" t="0" r="0" b="0"/>
                  <wp:docPr id="16" name="Bild 21" descr="http://www.bgrci.de/fileadmin/BGRCI/Downloads/DL_Praevention/Fachwissen/Gefahrstoffe/GHS/PNG_720px/ghs_07_excl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1" descr="http://www.bgrci.de/fileadmin/BGRCI/Downloads/DL_Praevention/Fachwissen/Gefahrstoffe/GHS/PNG_720px/ghs_07_excl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D7AC6">
              <w:rPr>
                <w:rFonts w:ascii="Arial" w:hAnsi="Arial" w:cs="Arial"/>
                <w:sz w:val="16"/>
                <w:szCs w:val="16"/>
              </w:rPr>
              <w:br/>
              <w:t>GHS 07</w:t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2E4A5B40" w14:textId="77777777" w:rsidR="003D7AC6" w:rsidRDefault="009952E3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9D9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079BAC3E" wp14:editId="7A2B81A3">
                  <wp:extent cx="321945" cy="321945"/>
                  <wp:effectExtent l="0" t="0" r="0" b="0"/>
                  <wp:docPr id="17" name="Bild 20" descr="http://www.bgrci.de/fileadmin/BGRCI/Downloads/DL_Praevention/Fachwissen/Gefahrstoffe/GHS/PNG_720px/ghs_08_silhou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0" descr="http://www.bgrci.de/fileadmin/BGRCI/Downloads/DL_Praevention/Fachwissen/Gefahrstoffe/GHS/PNG_720px/ghs_08_silhou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D7AC6">
              <w:rPr>
                <w:rFonts w:ascii="Arial" w:hAnsi="Arial" w:cs="Arial"/>
                <w:sz w:val="16"/>
                <w:szCs w:val="16"/>
              </w:rPr>
              <w:br/>
              <w:t>GHS 08</w:t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759B627E" w14:textId="77777777" w:rsidR="003D7AC6" w:rsidRDefault="009952E3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9D9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7219567A" wp14:editId="511787B9">
                  <wp:extent cx="321945" cy="321945"/>
                  <wp:effectExtent l="0" t="0" r="0" b="0"/>
                  <wp:docPr id="18" name="Bild 19" descr="http://www.bgrci.de/fileadmin/BGRCI/Downloads/DL_Praevention/Fachwissen/Gefahrstoffe/GHS/PNG_720px/ghs_09_Aquatic-pollut-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9" descr="http://www.bgrci.de/fileadmin/BGRCI/Downloads/DL_Praevention/Fachwissen/Gefahrstoffe/GHS/PNG_720px/ghs_09_Aquatic-pollut-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D7AC6">
              <w:rPr>
                <w:rFonts w:ascii="Arial" w:hAnsi="Arial" w:cs="Arial"/>
                <w:sz w:val="16"/>
                <w:szCs w:val="16"/>
              </w:rPr>
              <w:br/>
              <w:t>GHS 09</w:t>
            </w:r>
          </w:p>
        </w:tc>
        <w:tc>
          <w:tcPr>
            <w:tcW w:w="1199" w:type="dxa"/>
            <w:vMerge/>
            <w:shd w:val="clear" w:color="auto" w:fill="auto"/>
            <w:vAlign w:val="center"/>
          </w:tcPr>
          <w:p w14:paraId="651E6E1D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vMerge/>
            <w:shd w:val="clear" w:color="auto" w:fill="auto"/>
            <w:vAlign w:val="center"/>
          </w:tcPr>
          <w:p w14:paraId="5B732F91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14:paraId="6CF4B021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14:paraId="0215D5C2" w14:textId="77777777" w:rsidR="003D7AC6" w:rsidRPr="0007270B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14:paraId="1AB61905" w14:textId="77777777" w:rsidR="003D7AC6" w:rsidRPr="001E1905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7AC6" w:rsidRPr="001E1905" w14:paraId="75411174" w14:textId="77777777" w:rsidTr="009D5DDB">
        <w:trPr>
          <w:trHeight w:val="555"/>
        </w:trPr>
        <w:tc>
          <w:tcPr>
            <w:tcW w:w="2775" w:type="dxa"/>
            <w:shd w:val="clear" w:color="auto" w:fill="auto"/>
            <w:vAlign w:val="center"/>
          </w:tcPr>
          <w:p w14:paraId="7E7E6DCA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1905">
              <w:rPr>
                <w:rFonts w:ascii="Arial" w:hAnsi="Arial" w:cs="Arial"/>
                <w:sz w:val="16"/>
                <w:szCs w:val="16"/>
              </w:rPr>
              <w:t>Gefahrenhinweise H-Sätze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Pr="00CA4DA6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 4</w:t>
            </w:r>
            <w:r w:rsidRPr="00CA4DA6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5346D0F3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5ECAC9C6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24ABA66B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681C2984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1B719435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6F4F7444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562C4BB0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7C6089DB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1E959E7B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199" w:type="dxa"/>
            <w:vMerge/>
            <w:shd w:val="clear" w:color="auto" w:fill="auto"/>
            <w:vAlign w:val="center"/>
          </w:tcPr>
          <w:p w14:paraId="6CED9B57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vMerge/>
            <w:shd w:val="clear" w:color="auto" w:fill="auto"/>
            <w:vAlign w:val="center"/>
          </w:tcPr>
          <w:p w14:paraId="726D3D75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14:paraId="63DB9E39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14:paraId="7B51E01F" w14:textId="77777777" w:rsidR="003D7AC6" w:rsidRPr="0007270B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14:paraId="0F10094A" w14:textId="77777777" w:rsidR="003D7AC6" w:rsidRPr="001E1905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7AC6" w:rsidRPr="001E1905" w14:paraId="73D65779" w14:textId="77777777" w:rsidTr="009D5DDB">
        <w:trPr>
          <w:trHeight w:val="270"/>
        </w:trPr>
        <w:tc>
          <w:tcPr>
            <w:tcW w:w="2775" w:type="dxa"/>
            <w:shd w:val="clear" w:color="auto" w:fill="auto"/>
            <w:vAlign w:val="center"/>
          </w:tcPr>
          <w:p w14:paraId="5C478A79" w14:textId="77777777" w:rsidR="003D7AC6" w:rsidRPr="00787B7F" w:rsidRDefault="003D7AC6" w:rsidP="009D5DDB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3F981D32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49A4EDD1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57443EEB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702EAEF6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49FAFB4B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3C8743B0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2C3C8FCE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2A6595A6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162AC38B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  <w:vMerge w:val="restart"/>
            <w:shd w:val="clear" w:color="auto" w:fill="auto"/>
            <w:vAlign w:val="center"/>
          </w:tcPr>
          <w:p w14:paraId="019C74DB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5" w:type="dxa"/>
            <w:vMerge w:val="restart"/>
            <w:shd w:val="clear" w:color="auto" w:fill="auto"/>
            <w:vAlign w:val="center"/>
          </w:tcPr>
          <w:p w14:paraId="6A3BA25D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9" w:type="dxa"/>
            <w:vMerge w:val="restart"/>
            <w:shd w:val="clear" w:color="auto" w:fill="auto"/>
            <w:vAlign w:val="center"/>
          </w:tcPr>
          <w:p w14:paraId="0CD0BB75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14:paraId="3EB42523" w14:textId="77777777" w:rsidR="003D7AC6" w:rsidRPr="0007270B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14:paraId="20017AF2" w14:textId="77777777" w:rsidR="003D7AC6" w:rsidRPr="001E1905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D7AC6" w:rsidRPr="001E1905" w14:paraId="038450D4" w14:textId="77777777" w:rsidTr="009D5DDB">
        <w:trPr>
          <w:trHeight w:val="270"/>
        </w:trPr>
        <w:tc>
          <w:tcPr>
            <w:tcW w:w="2775" w:type="dxa"/>
            <w:shd w:val="clear" w:color="auto" w:fill="auto"/>
            <w:vAlign w:val="center"/>
          </w:tcPr>
          <w:p w14:paraId="00E6BAB1" w14:textId="77777777" w:rsidR="003D7AC6" w:rsidRPr="001E1905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16"/>
                <w:szCs w:val="20"/>
              </w:rPr>
            </w:r>
            <w:r w:rsidRPr="00B760AE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2E94C3FC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1C2F706B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62F87DFE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7206558B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780CBCF7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1BBA3928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522F7CE3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02D6E3A4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08E7AF85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199" w:type="dxa"/>
            <w:vMerge/>
            <w:shd w:val="clear" w:color="auto" w:fill="auto"/>
            <w:vAlign w:val="center"/>
          </w:tcPr>
          <w:p w14:paraId="3B4549DA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vMerge/>
            <w:shd w:val="clear" w:color="auto" w:fill="auto"/>
            <w:vAlign w:val="center"/>
          </w:tcPr>
          <w:p w14:paraId="6C2EF412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14:paraId="605636D2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14:paraId="6681FFDC" w14:textId="77777777" w:rsidR="003D7AC6" w:rsidRPr="0007270B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14:paraId="24419881" w14:textId="77777777" w:rsidR="003D7AC6" w:rsidRPr="001E1905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7AC6" w:rsidRPr="001E1905" w14:paraId="5B59137C" w14:textId="77777777" w:rsidTr="009D5DDB">
        <w:trPr>
          <w:trHeight w:val="270"/>
        </w:trPr>
        <w:tc>
          <w:tcPr>
            <w:tcW w:w="2775" w:type="dxa"/>
            <w:shd w:val="clear" w:color="auto" w:fill="auto"/>
            <w:vAlign w:val="center"/>
          </w:tcPr>
          <w:p w14:paraId="061D7ED4" w14:textId="77777777" w:rsidR="003D7AC6" w:rsidRPr="00787B7F" w:rsidRDefault="003D7AC6" w:rsidP="009D5DDB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34974C21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2B5061E9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45C8EBE7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480EE8F7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7F0C22B8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0F9CE8A1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11951EAA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20C61FC0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6BBCC0DE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  <w:vMerge w:val="restart"/>
            <w:shd w:val="clear" w:color="auto" w:fill="auto"/>
            <w:vAlign w:val="center"/>
          </w:tcPr>
          <w:p w14:paraId="434006B9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5" w:type="dxa"/>
            <w:vMerge w:val="restart"/>
            <w:shd w:val="clear" w:color="auto" w:fill="auto"/>
            <w:vAlign w:val="center"/>
          </w:tcPr>
          <w:p w14:paraId="0A4ECDA3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9" w:type="dxa"/>
            <w:vMerge w:val="restart"/>
            <w:shd w:val="clear" w:color="auto" w:fill="auto"/>
            <w:vAlign w:val="center"/>
          </w:tcPr>
          <w:p w14:paraId="0C33A54F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14:paraId="345978EE" w14:textId="77777777" w:rsidR="003D7AC6" w:rsidRPr="0007270B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14:paraId="678102E6" w14:textId="77777777" w:rsidR="003D7AC6" w:rsidRPr="001E1905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D7AC6" w:rsidRPr="001E1905" w14:paraId="46F1958D" w14:textId="77777777" w:rsidTr="009D5DDB">
        <w:trPr>
          <w:trHeight w:val="270"/>
        </w:trPr>
        <w:tc>
          <w:tcPr>
            <w:tcW w:w="2775" w:type="dxa"/>
            <w:shd w:val="clear" w:color="auto" w:fill="auto"/>
            <w:vAlign w:val="center"/>
          </w:tcPr>
          <w:p w14:paraId="034D6566" w14:textId="77777777" w:rsidR="003D7AC6" w:rsidRPr="001E1905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16"/>
                <w:szCs w:val="20"/>
              </w:rPr>
            </w:r>
            <w:r w:rsidRPr="00B760AE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4B37BC5E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3442327A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6A973202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45665FB3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0372423A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516369A2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6DD85F63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20D05C9E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747DD26A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199" w:type="dxa"/>
            <w:vMerge/>
            <w:shd w:val="clear" w:color="auto" w:fill="auto"/>
            <w:vAlign w:val="center"/>
          </w:tcPr>
          <w:p w14:paraId="19FE357B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vMerge/>
            <w:shd w:val="clear" w:color="auto" w:fill="auto"/>
            <w:vAlign w:val="center"/>
          </w:tcPr>
          <w:p w14:paraId="485664A8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14:paraId="35606AFB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14:paraId="4EF4F2E1" w14:textId="77777777" w:rsidR="003D7AC6" w:rsidRPr="0007270B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14:paraId="26167775" w14:textId="77777777" w:rsidR="003D7AC6" w:rsidRPr="001E1905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7AC6" w:rsidRPr="001E1905" w14:paraId="3CD7E06D" w14:textId="77777777" w:rsidTr="009D5DDB">
        <w:trPr>
          <w:trHeight w:val="270"/>
        </w:trPr>
        <w:tc>
          <w:tcPr>
            <w:tcW w:w="2775" w:type="dxa"/>
            <w:shd w:val="clear" w:color="auto" w:fill="auto"/>
            <w:vAlign w:val="center"/>
          </w:tcPr>
          <w:p w14:paraId="3D031817" w14:textId="77777777" w:rsidR="003D7AC6" w:rsidRPr="00787B7F" w:rsidRDefault="003D7AC6" w:rsidP="009D5DDB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3AC00A57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7459793A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278CAD2B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5ADC1147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478FB5A5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6F386783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61E7EDFF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19A22E93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7DE17632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  <w:vMerge w:val="restart"/>
            <w:shd w:val="clear" w:color="auto" w:fill="auto"/>
            <w:vAlign w:val="center"/>
          </w:tcPr>
          <w:p w14:paraId="4D80503A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5" w:type="dxa"/>
            <w:vMerge w:val="restart"/>
            <w:shd w:val="clear" w:color="auto" w:fill="auto"/>
            <w:vAlign w:val="center"/>
          </w:tcPr>
          <w:p w14:paraId="4E92A8D8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9" w:type="dxa"/>
            <w:vMerge w:val="restart"/>
            <w:shd w:val="clear" w:color="auto" w:fill="auto"/>
            <w:vAlign w:val="center"/>
          </w:tcPr>
          <w:p w14:paraId="6B645642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14:paraId="034E227C" w14:textId="77777777" w:rsidR="003D7AC6" w:rsidRPr="0007270B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14:paraId="678D8FF0" w14:textId="77777777" w:rsidR="003D7AC6" w:rsidRPr="001E1905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D7AC6" w:rsidRPr="001E1905" w14:paraId="3E02EBCD" w14:textId="77777777" w:rsidTr="009D5DDB">
        <w:trPr>
          <w:trHeight w:val="270"/>
        </w:trPr>
        <w:tc>
          <w:tcPr>
            <w:tcW w:w="2775" w:type="dxa"/>
            <w:shd w:val="clear" w:color="auto" w:fill="auto"/>
            <w:vAlign w:val="center"/>
          </w:tcPr>
          <w:p w14:paraId="40C99834" w14:textId="77777777" w:rsidR="003D7AC6" w:rsidRPr="001E1905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16"/>
                <w:szCs w:val="20"/>
              </w:rPr>
            </w:r>
            <w:r w:rsidRPr="00B760AE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10E0DE3B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1DBA4105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0D5D3084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4B1AE74F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622893BE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49B8DC41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53E68998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4E398035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0EF851FD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199" w:type="dxa"/>
            <w:vMerge/>
            <w:shd w:val="clear" w:color="auto" w:fill="auto"/>
            <w:vAlign w:val="center"/>
          </w:tcPr>
          <w:p w14:paraId="676E1D7E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vMerge/>
            <w:shd w:val="clear" w:color="auto" w:fill="auto"/>
            <w:vAlign w:val="center"/>
          </w:tcPr>
          <w:p w14:paraId="066E48AA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14:paraId="4FE645B9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14:paraId="500DAB3D" w14:textId="77777777" w:rsidR="003D7AC6" w:rsidRPr="0007270B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14:paraId="376F259E" w14:textId="77777777" w:rsidR="003D7AC6" w:rsidRPr="001E1905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7AC6" w:rsidRPr="001E1905" w14:paraId="2600728F" w14:textId="77777777" w:rsidTr="009D5DDB">
        <w:trPr>
          <w:trHeight w:val="270"/>
        </w:trPr>
        <w:tc>
          <w:tcPr>
            <w:tcW w:w="2775" w:type="dxa"/>
            <w:shd w:val="clear" w:color="auto" w:fill="auto"/>
            <w:vAlign w:val="center"/>
          </w:tcPr>
          <w:p w14:paraId="111CE34E" w14:textId="77777777" w:rsidR="003D7AC6" w:rsidRPr="00787B7F" w:rsidRDefault="003D7AC6" w:rsidP="009D5DDB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1C48D3EC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30F6BB22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0475DC40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388F2F02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680B3C90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121F3C2D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53545859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65CE2B8A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31694BD6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  <w:vMerge w:val="restart"/>
            <w:shd w:val="clear" w:color="auto" w:fill="auto"/>
            <w:vAlign w:val="center"/>
          </w:tcPr>
          <w:p w14:paraId="2F8F3080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5" w:type="dxa"/>
            <w:vMerge w:val="restart"/>
            <w:shd w:val="clear" w:color="auto" w:fill="auto"/>
            <w:vAlign w:val="center"/>
          </w:tcPr>
          <w:p w14:paraId="23447D96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9" w:type="dxa"/>
            <w:vMerge w:val="restart"/>
            <w:shd w:val="clear" w:color="auto" w:fill="auto"/>
            <w:vAlign w:val="center"/>
          </w:tcPr>
          <w:p w14:paraId="1592AA3A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14:paraId="36993888" w14:textId="77777777" w:rsidR="003D7AC6" w:rsidRPr="0007270B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14:paraId="2F1A7B7F" w14:textId="77777777" w:rsidR="003D7AC6" w:rsidRPr="001E1905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D7AC6" w:rsidRPr="001E1905" w14:paraId="397BCC82" w14:textId="77777777" w:rsidTr="009D5DDB">
        <w:trPr>
          <w:trHeight w:val="270"/>
        </w:trPr>
        <w:tc>
          <w:tcPr>
            <w:tcW w:w="2775" w:type="dxa"/>
            <w:shd w:val="clear" w:color="auto" w:fill="auto"/>
            <w:vAlign w:val="center"/>
          </w:tcPr>
          <w:p w14:paraId="7A378CFF" w14:textId="77777777" w:rsidR="003D7AC6" w:rsidRPr="001E1905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16"/>
                <w:szCs w:val="20"/>
              </w:rPr>
            </w:r>
            <w:r w:rsidRPr="00B760AE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4029038E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007A2E3D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6A4C90DB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165E1254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31F1ED9E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29359CB8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08C9FBEA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47D1F4E8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5CAD4B43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199" w:type="dxa"/>
            <w:vMerge/>
            <w:shd w:val="clear" w:color="auto" w:fill="auto"/>
            <w:vAlign w:val="center"/>
          </w:tcPr>
          <w:p w14:paraId="7F2D2127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vMerge/>
            <w:shd w:val="clear" w:color="auto" w:fill="auto"/>
            <w:vAlign w:val="center"/>
          </w:tcPr>
          <w:p w14:paraId="015DD0E1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14:paraId="0722F706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14:paraId="636B45E5" w14:textId="77777777" w:rsidR="003D7AC6" w:rsidRPr="0007270B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14:paraId="256547AF" w14:textId="77777777" w:rsidR="003D7AC6" w:rsidRPr="001E1905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7AC6" w:rsidRPr="001E1905" w14:paraId="056EFF01" w14:textId="77777777" w:rsidTr="009D5DDB">
        <w:trPr>
          <w:trHeight w:val="270"/>
        </w:trPr>
        <w:tc>
          <w:tcPr>
            <w:tcW w:w="2775" w:type="dxa"/>
            <w:shd w:val="clear" w:color="auto" w:fill="auto"/>
            <w:vAlign w:val="center"/>
          </w:tcPr>
          <w:p w14:paraId="5D615916" w14:textId="77777777" w:rsidR="003D7AC6" w:rsidRPr="00787B7F" w:rsidRDefault="003D7AC6" w:rsidP="009D5DDB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7AA3943B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707A8335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27087820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0AF51E73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789DC571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57AC6B92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0CA7B30F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188CF2F6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725176CB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  <w:vMerge w:val="restart"/>
            <w:shd w:val="clear" w:color="auto" w:fill="auto"/>
            <w:vAlign w:val="center"/>
          </w:tcPr>
          <w:p w14:paraId="3A474920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5" w:type="dxa"/>
            <w:vMerge w:val="restart"/>
            <w:shd w:val="clear" w:color="auto" w:fill="auto"/>
            <w:vAlign w:val="center"/>
          </w:tcPr>
          <w:p w14:paraId="5BCD225F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9" w:type="dxa"/>
            <w:vMerge w:val="restart"/>
            <w:shd w:val="clear" w:color="auto" w:fill="auto"/>
            <w:vAlign w:val="center"/>
          </w:tcPr>
          <w:p w14:paraId="67AC76DE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14:paraId="5E59131D" w14:textId="77777777" w:rsidR="003D7AC6" w:rsidRPr="0007270B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14:paraId="1A3F3207" w14:textId="77777777" w:rsidR="003D7AC6" w:rsidRPr="001E1905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D7AC6" w:rsidRPr="001E1905" w14:paraId="7CA7FAD5" w14:textId="77777777" w:rsidTr="009D5DDB">
        <w:trPr>
          <w:trHeight w:val="270"/>
        </w:trPr>
        <w:tc>
          <w:tcPr>
            <w:tcW w:w="2775" w:type="dxa"/>
            <w:shd w:val="clear" w:color="auto" w:fill="auto"/>
            <w:vAlign w:val="center"/>
          </w:tcPr>
          <w:p w14:paraId="0E396F48" w14:textId="77777777" w:rsidR="003D7AC6" w:rsidRPr="001E1905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16"/>
                <w:szCs w:val="20"/>
              </w:rPr>
            </w:r>
            <w:r w:rsidRPr="00B760AE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4C6ECD2F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51C26E79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2B14EF1A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5D25756F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01171DFC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6EE60D48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0A9880F7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179841D9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4722EB90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199" w:type="dxa"/>
            <w:vMerge/>
            <w:shd w:val="clear" w:color="auto" w:fill="auto"/>
            <w:vAlign w:val="center"/>
          </w:tcPr>
          <w:p w14:paraId="21B3C2F7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vMerge/>
            <w:shd w:val="clear" w:color="auto" w:fill="auto"/>
            <w:vAlign w:val="center"/>
          </w:tcPr>
          <w:p w14:paraId="084B346F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14:paraId="48272A5D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14:paraId="219119CA" w14:textId="77777777" w:rsidR="003D7AC6" w:rsidRPr="0007270B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14:paraId="5697125A" w14:textId="77777777" w:rsidR="003D7AC6" w:rsidRPr="001E1905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7AC6" w:rsidRPr="001E1905" w14:paraId="40B99D2D" w14:textId="77777777" w:rsidTr="009D5DDB">
        <w:trPr>
          <w:trHeight w:val="270"/>
        </w:trPr>
        <w:tc>
          <w:tcPr>
            <w:tcW w:w="2775" w:type="dxa"/>
            <w:shd w:val="clear" w:color="auto" w:fill="auto"/>
            <w:vAlign w:val="center"/>
          </w:tcPr>
          <w:p w14:paraId="534EAC0C" w14:textId="77777777" w:rsidR="003D7AC6" w:rsidRPr="00787B7F" w:rsidRDefault="003D7AC6" w:rsidP="009D5DDB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0C2B2D24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6F6F7D51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232771F5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3B4B7C47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59EB7314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38AAA474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0573B5FC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43192EBB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38229FE4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  <w:vMerge w:val="restart"/>
            <w:shd w:val="clear" w:color="auto" w:fill="auto"/>
            <w:vAlign w:val="center"/>
          </w:tcPr>
          <w:p w14:paraId="235CAD25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5" w:type="dxa"/>
            <w:vMerge w:val="restart"/>
            <w:shd w:val="clear" w:color="auto" w:fill="auto"/>
            <w:vAlign w:val="center"/>
          </w:tcPr>
          <w:p w14:paraId="356B2A93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9" w:type="dxa"/>
            <w:vMerge w:val="restart"/>
            <w:shd w:val="clear" w:color="auto" w:fill="auto"/>
            <w:vAlign w:val="center"/>
          </w:tcPr>
          <w:p w14:paraId="6B4D23D7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14:paraId="0964D22A" w14:textId="77777777" w:rsidR="003D7AC6" w:rsidRPr="0007270B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14:paraId="7BDF4DD3" w14:textId="77777777" w:rsidR="003D7AC6" w:rsidRPr="001E1905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D7AC6" w:rsidRPr="001E1905" w14:paraId="2B245FCC" w14:textId="77777777" w:rsidTr="009D5DDB">
        <w:trPr>
          <w:trHeight w:val="270"/>
        </w:trPr>
        <w:tc>
          <w:tcPr>
            <w:tcW w:w="2775" w:type="dxa"/>
            <w:shd w:val="clear" w:color="auto" w:fill="auto"/>
            <w:vAlign w:val="center"/>
          </w:tcPr>
          <w:p w14:paraId="2BCF9533" w14:textId="77777777" w:rsidR="003D7AC6" w:rsidRPr="001E1905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16"/>
                <w:szCs w:val="20"/>
              </w:rPr>
            </w:r>
            <w:r w:rsidRPr="00B760AE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559B94CD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4CA85D0E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7206C118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082A9BDA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65A99D7C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370B8D17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51308C89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4E8C5429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7885946A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199" w:type="dxa"/>
            <w:vMerge/>
            <w:shd w:val="clear" w:color="auto" w:fill="auto"/>
            <w:vAlign w:val="center"/>
          </w:tcPr>
          <w:p w14:paraId="379B9973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vMerge/>
            <w:shd w:val="clear" w:color="auto" w:fill="auto"/>
            <w:vAlign w:val="center"/>
          </w:tcPr>
          <w:p w14:paraId="675A9CD4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14:paraId="1A3F58DE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14:paraId="0B410D0D" w14:textId="77777777" w:rsidR="003D7AC6" w:rsidRPr="0007270B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14:paraId="599E5B60" w14:textId="77777777" w:rsidR="003D7AC6" w:rsidRPr="001E1905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7AC6" w:rsidRPr="001E1905" w14:paraId="424C4920" w14:textId="77777777" w:rsidTr="009D5DDB">
        <w:trPr>
          <w:trHeight w:val="270"/>
        </w:trPr>
        <w:tc>
          <w:tcPr>
            <w:tcW w:w="2775" w:type="dxa"/>
            <w:shd w:val="clear" w:color="auto" w:fill="auto"/>
            <w:vAlign w:val="center"/>
          </w:tcPr>
          <w:p w14:paraId="2D7BDA7F" w14:textId="77777777" w:rsidR="003D7AC6" w:rsidRPr="00787B7F" w:rsidRDefault="003D7AC6" w:rsidP="009D5DDB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0379F542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78C2A483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5E2E36FD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2E007C6D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63B22661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44774DB3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2FECAC89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25A3DBD0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1A347E73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  <w:vMerge w:val="restart"/>
            <w:shd w:val="clear" w:color="auto" w:fill="auto"/>
            <w:vAlign w:val="center"/>
          </w:tcPr>
          <w:p w14:paraId="6AE3CAFB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5" w:type="dxa"/>
            <w:vMerge w:val="restart"/>
            <w:shd w:val="clear" w:color="auto" w:fill="auto"/>
            <w:vAlign w:val="center"/>
          </w:tcPr>
          <w:p w14:paraId="3FEEEAC8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9" w:type="dxa"/>
            <w:vMerge w:val="restart"/>
            <w:shd w:val="clear" w:color="auto" w:fill="auto"/>
            <w:vAlign w:val="center"/>
          </w:tcPr>
          <w:p w14:paraId="4BB1CE33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14:paraId="7F4068AB" w14:textId="77777777" w:rsidR="003D7AC6" w:rsidRPr="0007270B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14:paraId="64FC68C5" w14:textId="77777777" w:rsidR="003D7AC6" w:rsidRPr="001E1905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D7AC6" w:rsidRPr="001E1905" w14:paraId="2FA047EA" w14:textId="77777777" w:rsidTr="009D5DDB">
        <w:trPr>
          <w:trHeight w:val="270"/>
        </w:trPr>
        <w:tc>
          <w:tcPr>
            <w:tcW w:w="2775" w:type="dxa"/>
            <w:shd w:val="clear" w:color="auto" w:fill="auto"/>
            <w:vAlign w:val="center"/>
          </w:tcPr>
          <w:p w14:paraId="039E1843" w14:textId="77777777" w:rsidR="003D7AC6" w:rsidRPr="001E1905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16"/>
                <w:szCs w:val="20"/>
              </w:rPr>
            </w:r>
            <w:r w:rsidRPr="00B760AE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63156854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47503BE0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6C15E6A6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1F3E6C30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38C926E9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17E67856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7FA33DDA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3488C065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7D49A141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199" w:type="dxa"/>
            <w:vMerge/>
            <w:shd w:val="clear" w:color="auto" w:fill="auto"/>
            <w:vAlign w:val="center"/>
          </w:tcPr>
          <w:p w14:paraId="0CBC2E28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vMerge/>
            <w:shd w:val="clear" w:color="auto" w:fill="auto"/>
            <w:vAlign w:val="center"/>
          </w:tcPr>
          <w:p w14:paraId="2A436B9B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14:paraId="7783E030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14:paraId="193C8B33" w14:textId="77777777" w:rsidR="003D7AC6" w:rsidRPr="0007270B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14:paraId="42B4DD72" w14:textId="77777777" w:rsidR="003D7AC6" w:rsidRPr="001E1905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7AC6" w:rsidRPr="001E1905" w14:paraId="6A4A8F09" w14:textId="77777777" w:rsidTr="009D5DDB">
        <w:trPr>
          <w:trHeight w:val="270"/>
        </w:trPr>
        <w:tc>
          <w:tcPr>
            <w:tcW w:w="2775" w:type="dxa"/>
            <w:shd w:val="clear" w:color="auto" w:fill="auto"/>
            <w:vAlign w:val="center"/>
          </w:tcPr>
          <w:p w14:paraId="32F3AC42" w14:textId="77777777" w:rsidR="003D7AC6" w:rsidRPr="00787B7F" w:rsidRDefault="003D7AC6" w:rsidP="009D5DDB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4924280F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0B219740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22B436E3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76AA64A0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01E336E1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04BD06D2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62BB58CB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484A3E8D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634E7778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  <w:vMerge w:val="restart"/>
            <w:shd w:val="clear" w:color="auto" w:fill="auto"/>
            <w:vAlign w:val="center"/>
          </w:tcPr>
          <w:p w14:paraId="544A250A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5" w:type="dxa"/>
            <w:vMerge w:val="restart"/>
            <w:shd w:val="clear" w:color="auto" w:fill="auto"/>
            <w:vAlign w:val="center"/>
          </w:tcPr>
          <w:p w14:paraId="3B7BC06F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9" w:type="dxa"/>
            <w:vMerge w:val="restart"/>
            <w:shd w:val="clear" w:color="auto" w:fill="auto"/>
            <w:vAlign w:val="center"/>
          </w:tcPr>
          <w:p w14:paraId="159226F6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14:paraId="22ED6D88" w14:textId="77777777" w:rsidR="003D7AC6" w:rsidRPr="0007270B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14:paraId="098FBCCC" w14:textId="77777777" w:rsidR="003D7AC6" w:rsidRPr="001E1905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D7AC6" w:rsidRPr="001E1905" w14:paraId="1E97B8D2" w14:textId="77777777" w:rsidTr="009D5DDB">
        <w:trPr>
          <w:trHeight w:val="270"/>
        </w:trPr>
        <w:tc>
          <w:tcPr>
            <w:tcW w:w="2775" w:type="dxa"/>
            <w:shd w:val="clear" w:color="auto" w:fill="auto"/>
            <w:vAlign w:val="center"/>
          </w:tcPr>
          <w:p w14:paraId="495E3D90" w14:textId="77777777" w:rsidR="003D7AC6" w:rsidRPr="001E1905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16"/>
                <w:szCs w:val="20"/>
              </w:rPr>
            </w:r>
            <w:r w:rsidRPr="00B760AE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3F6C895D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41DE9CA3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142BE99E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73AE020D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75919AA4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6DE67166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3C993E95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5E029C97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253E2B1E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199" w:type="dxa"/>
            <w:vMerge/>
            <w:shd w:val="clear" w:color="auto" w:fill="auto"/>
            <w:vAlign w:val="center"/>
          </w:tcPr>
          <w:p w14:paraId="5D08E4B4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vMerge/>
            <w:shd w:val="clear" w:color="auto" w:fill="auto"/>
            <w:vAlign w:val="center"/>
          </w:tcPr>
          <w:p w14:paraId="393AC02E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14:paraId="1DEB890B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14:paraId="6FF526C9" w14:textId="77777777" w:rsidR="003D7AC6" w:rsidRPr="0007270B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14:paraId="2ADDEB46" w14:textId="77777777" w:rsidR="003D7AC6" w:rsidRPr="001E1905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7AC6" w:rsidRPr="001E1905" w14:paraId="78554F23" w14:textId="77777777" w:rsidTr="009D5DDB">
        <w:trPr>
          <w:trHeight w:val="270"/>
        </w:trPr>
        <w:tc>
          <w:tcPr>
            <w:tcW w:w="2775" w:type="dxa"/>
            <w:shd w:val="clear" w:color="auto" w:fill="auto"/>
            <w:vAlign w:val="center"/>
          </w:tcPr>
          <w:p w14:paraId="3D9A0257" w14:textId="77777777" w:rsidR="003D7AC6" w:rsidRPr="00787B7F" w:rsidRDefault="003D7AC6" w:rsidP="009D5DDB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5858AA55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5C8B59D7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69027A93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1F2541B4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73566A3C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55366373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22922319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5B593445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08373222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  <w:vMerge w:val="restart"/>
            <w:shd w:val="clear" w:color="auto" w:fill="auto"/>
            <w:vAlign w:val="center"/>
          </w:tcPr>
          <w:p w14:paraId="488AE784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5" w:type="dxa"/>
            <w:vMerge w:val="restart"/>
            <w:shd w:val="clear" w:color="auto" w:fill="auto"/>
            <w:vAlign w:val="center"/>
          </w:tcPr>
          <w:p w14:paraId="13E09064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9" w:type="dxa"/>
            <w:vMerge w:val="restart"/>
            <w:shd w:val="clear" w:color="auto" w:fill="auto"/>
            <w:vAlign w:val="center"/>
          </w:tcPr>
          <w:p w14:paraId="29101336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14:paraId="68BDD203" w14:textId="77777777" w:rsidR="003D7AC6" w:rsidRPr="0007270B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14:paraId="552E9D4C" w14:textId="77777777" w:rsidR="003D7AC6" w:rsidRPr="001E1905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D7AC6" w:rsidRPr="001E1905" w14:paraId="3475CC2F" w14:textId="77777777" w:rsidTr="009D5DDB">
        <w:trPr>
          <w:trHeight w:val="270"/>
        </w:trPr>
        <w:tc>
          <w:tcPr>
            <w:tcW w:w="2775" w:type="dxa"/>
            <w:shd w:val="clear" w:color="auto" w:fill="auto"/>
            <w:vAlign w:val="center"/>
          </w:tcPr>
          <w:p w14:paraId="7BC9EC72" w14:textId="77777777" w:rsidR="003D7AC6" w:rsidRPr="001E1905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16"/>
                <w:szCs w:val="20"/>
              </w:rPr>
            </w:r>
            <w:r w:rsidRPr="00B760AE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0C80BFA3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42448B2F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5A9C620A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3C69FCEA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49186A55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48B42A1A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42BFFE83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5A93C3FA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71D2263C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199" w:type="dxa"/>
            <w:vMerge/>
            <w:shd w:val="clear" w:color="auto" w:fill="auto"/>
            <w:vAlign w:val="center"/>
          </w:tcPr>
          <w:p w14:paraId="2611B287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vMerge/>
            <w:shd w:val="clear" w:color="auto" w:fill="auto"/>
            <w:vAlign w:val="center"/>
          </w:tcPr>
          <w:p w14:paraId="0FFA99B9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14:paraId="1BE7F5EC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14:paraId="2CD21C8D" w14:textId="77777777" w:rsidR="003D7AC6" w:rsidRPr="0007270B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14:paraId="139E2172" w14:textId="77777777" w:rsidR="003D7AC6" w:rsidRPr="001E1905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7AC6" w:rsidRPr="001E1905" w14:paraId="4ECF9028" w14:textId="77777777" w:rsidTr="009D5DDB">
        <w:trPr>
          <w:trHeight w:val="270"/>
        </w:trPr>
        <w:tc>
          <w:tcPr>
            <w:tcW w:w="2775" w:type="dxa"/>
            <w:shd w:val="clear" w:color="auto" w:fill="auto"/>
            <w:vAlign w:val="center"/>
          </w:tcPr>
          <w:p w14:paraId="262702A3" w14:textId="77777777" w:rsidR="003D7AC6" w:rsidRPr="00787B7F" w:rsidRDefault="003D7AC6" w:rsidP="009D5DDB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419CFFB5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3F0A8A16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126044D6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123D8D3A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5E5FA87C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16CF82A7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31D3FFD5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2D0A6CF1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040215DF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  <w:vMerge w:val="restart"/>
            <w:shd w:val="clear" w:color="auto" w:fill="auto"/>
            <w:vAlign w:val="center"/>
          </w:tcPr>
          <w:p w14:paraId="5F0DC7F4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5" w:type="dxa"/>
            <w:vMerge w:val="restart"/>
            <w:shd w:val="clear" w:color="auto" w:fill="auto"/>
            <w:vAlign w:val="center"/>
          </w:tcPr>
          <w:p w14:paraId="2EBCC178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9" w:type="dxa"/>
            <w:vMerge w:val="restart"/>
            <w:shd w:val="clear" w:color="auto" w:fill="auto"/>
            <w:vAlign w:val="center"/>
          </w:tcPr>
          <w:p w14:paraId="1A56ECAA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14:paraId="13C207F5" w14:textId="77777777" w:rsidR="003D7AC6" w:rsidRPr="0007270B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14:paraId="15B7FF73" w14:textId="77777777" w:rsidR="003D7AC6" w:rsidRPr="001E1905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D7AC6" w:rsidRPr="001E1905" w14:paraId="72FD0AB7" w14:textId="77777777" w:rsidTr="009D5DDB">
        <w:trPr>
          <w:trHeight w:val="270"/>
        </w:trPr>
        <w:tc>
          <w:tcPr>
            <w:tcW w:w="2775" w:type="dxa"/>
            <w:shd w:val="clear" w:color="auto" w:fill="auto"/>
            <w:vAlign w:val="center"/>
          </w:tcPr>
          <w:p w14:paraId="0BDA1CE9" w14:textId="77777777" w:rsidR="003D7AC6" w:rsidRPr="001E1905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16"/>
                <w:szCs w:val="20"/>
              </w:rPr>
            </w:r>
            <w:r w:rsidRPr="00B760AE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4993C9F8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45B81931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42AB4E6F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40ECC5CD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566D1C44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32E251E4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2F6C74F7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6ECFF91A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3B943E53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199" w:type="dxa"/>
            <w:vMerge/>
            <w:shd w:val="clear" w:color="auto" w:fill="auto"/>
            <w:vAlign w:val="center"/>
          </w:tcPr>
          <w:p w14:paraId="4127D4F0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vMerge/>
            <w:shd w:val="clear" w:color="auto" w:fill="auto"/>
            <w:vAlign w:val="center"/>
          </w:tcPr>
          <w:p w14:paraId="3020CC69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14:paraId="754EAE16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14:paraId="667968F1" w14:textId="77777777" w:rsidR="003D7AC6" w:rsidRPr="0007270B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14:paraId="5ABBD591" w14:textId="77777777" w:rsidR="003D7AC6" w:rsidRPr="001E1905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7AC6" w:rsidRPr="001E1905" w14:paraId="6CF50836" w14:textId="77777777" w:rsidTr="009D5DDB">
        <w:trPr>
          <w:trHeight w:val="270"/>
        </w:trPr>
        <w:tc>
          <w:tcPr>
            <w:tcW w:w="2775" w:type="dxa"/>
            <w:shd w:val="clear" w:color="auto" w:fill="auto"/>
            <w:vAlign w:val="center"/>
          </w:tcPr>
          <w:p w14:paraId="70911606" w14:textId="77777777" w:rsidR="003D7AC6" w:rsidRPr="00787B7F" w:rsidRDefault="003D7AC6" w:rsidP="009D5DDB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0906D4A7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6618B081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5C383AA6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742EE0D2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4573D56B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07CF50E7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375F5807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5FC0E187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0598E1D8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  <w:vMerge w:val="restart"/>
            <w:shd w:val="clear" w:color="auto" w:fill="auto"/>
            <w:vAlign w:val="center"/>
          </w:tcPr>
          <w:p w14:paraId="551CE13A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5" w:type="dxa"/>
            <w:vMerge w:val="restart"/>
            <w:shd w:val="clear" w:color="auto" w:fill="auto"/>
            <w:vAlign w:val="center"/>
          </w:tcPr>
          <w:p w14:paraId="4FF94C08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9" w:type="dxa"/>
            <w:vMerge w:val="restart"/>
            <w:shd w:val="clear" w:color="auto" w:fill="auto"/>
            <w:vAlign w:val="center"/>
          </w:tcPr>
          <w:p w14:paraId="29E6A035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14:paraId="0F9CC7CE" w14:textId="77777777" w:rsidR="003D7AC6" w:rsidRPr="0007270B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14:paraId="0CA9E64E" w14:textId="77777777" w:rsidR="003D7AC6" w:rsidRPr="001E1905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D7AC6" w:rsidRPr="001E1905" w14:paraId="69ECCC24" w14:textId="77777777" w:rsidTr="009D5DDB">
        <w:trPr>
          <w:trHeight w:val="270"/>
        </w:trPr>
        <w:tc>
          <w:tcPr>
            <w:tcW w:w="2775" w:type="dxa"/>
            <w:shd w:val="clear" w:color="auto" w:fill="auto"/>
            <w:vAlign w:val="center"/>
          </w:tcPr>
          <w:p w14:paraId="0F490392" w14:textId="77777777" w:rsidR="003D7AC6" w:rsidRPr="001E1905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16"/>
                <w:szCs w:val="20"/>
              </w:rPr>
            </w:r>
            <w:r w:rsidRPr="00B760AE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7F1AA691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3C750129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6FBA5EBA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5BD107CB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7D24EB42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0C622E21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2D9051E0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14A1C676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1D47464E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199" w:type="dxa"/>
            <w:vMerge/>
            <w:shd w:val="clear" w:color="auto" w:fill="auto"/>
            <w:vAlign w:val="center"/>
          </w:tcPr>
          <w:p w14:paraId="5260E2F8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vMerge/>
            <w:shd w:val="clear" w:color="auto" w:fill="auto"/>
            <w:vAlign w:val="center"/>
          </w:tcPr>
          <w:p w14:paraId="69F02C9E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14:paraId="3DEC9226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14:paraId="37AF9319" w14:textId="77777777" w:rsidR="003D7AC6" w:rsidRPr="0007270B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14:paraId="65AAF102" w14:textId="77777777" w:rsidR="003D7AC6" w:rsidRPr="001E1905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7AC6" w:rsidRPr="001E1905" w14:paraId="5FECE029" w14:textId="77777777" w:rsidTr="009D5DDB">
        <w:trPr>
          <w:trHeight w:val="270"/>
        </w:trPr>
        <w:tc>
          <w:tcPr>
            <w:tcW w:w="2775" w:type="dxa"/>
            <w:shd w:val="clear" w:color="auto" w:fill="auto"/>
            <w:vAlign w:val="center"/>
          </w:tcPr>
          <w:p w14:paraId="3C6068EE" w14:textId="77777777" w:rsidR="003D7AC6" w:rsidRPr="00787B7F" w:rsidRDefault="003D7AC6" w:rsidP="009D5DDB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59A642DC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5A5FC7F0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2786301C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61F0678E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5EC19411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435A3614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76D9784D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0FE9166A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7C0D9E78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  <w:vMerge w:val="restart"/>
            <w:shd w:val="clear" w:color="auto" w:fill="auto"/>
            <w:vAlign w:val="center"/>
          </w:tcPr>
          <w:p w14:paraId="31856A1D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5" w:type="dxa"/>
            <w:vMerge w:val="restart"/>
            <w:shd w:val="clear" w:color="auto" w:fill="auto"/>
            <w:vAlign w:val="center"/>
          </w:tcPr>
          <w:p w14:paraId="6644B293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9" w:type="dxa"/>
            <w:vMerge w:val="restart"/>
            <w:shd w:val="clear" w:color="auto" w:fill="auto"/>
            <w:vAlign w:val="center"/>
          </w:tcPr>
          <w:p w14:paraId="74839BA6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14:paraId="77F71EDF" w14:textId="77777777" w:rsidR="003D7AC6" w:rsidRPr="0007270B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14:paraId="5E683CAF" w14:textId="77777777" w:rsidR="003D7AC6" w:rsidRPr="001E1905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D7AC6" w:rsidRPr="001E1905" w14:paraId="02F7A2C3" w14:textId="77777777" w:rsidTr="009D5DDB">
        <w:trPr>
          <w:trHeight w:val="270"/>
        </w:trPr>
        <w:tc>
          <w:tcPr>
            <w:tcW w:w="2775" w:type="dxa"/>
            <w:shd w:val="clear" w:color="auto" w:fill="auto"/>
            <w:vAlign w:val="center"/>
          </w:tcPr>
          <w:p w14:paraId="1D6075E4" w14:textId="77777777" w:rsidR="003D7AC6" w:rsidRPr="001E1905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16"/>
                <w:szCs w:val="20"/>
              </w:rPr>
            </w:r>
            <w:r w:rsidRPr="00B760AE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18975C02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01B18AB4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1322C3EE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37C33F34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585C9225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725F70A0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5270AC80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47968670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74B04BA7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199" w:type="dxa"/>
            <w:vMerge/>
            <w:shd w:val="clear" w:color="auto" w:fill="auto"/>
            <w:vAlign w:val="center"/>
          </w:tcPr>
          <w:p w14:paraId="2A53451F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vMerge/>
            <w:shd w:val="clear" w:color="auto" w:fill="auto"/>
            <w:vAlign w:val="center"/>
          </w:tcPr>
          <w:p w14:paraId="578F8F0D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14:paraId="396FC8EE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14:paraId="107C18D2" w14:textId="77777777" w:rsidR="003D7AC6" w:rsidRPr="0007270B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14:paraId="03D0F946" w14:textId="77777777" w:rsidR="003D7AC6" w:rsidRPr="001E1905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7AC6" w:rsidRPr="001E1905" w14:paraId="7A091C55" w14:textId="77777777" w:rsidTr="009D5DDB">
        <w:trPr>
          <w:trHeight w:val="270"/>
        </w:trPr>
        <w:tc>
          <w:tcPr>
            <w:tcW w:w="2775" w:type="dxa"/>
            <w:shd w:val="clear" w:color="auto" w:fill="auto"/>
            <w:vAlign w:val="center"/>
          </w:tcPr>
          <w:p w14:paraId="712BCC62" w14:textId="77777777" w:rsidR="003D7AC6" w:rsidRPr="00787B7F" w:rsidRDefault="003D7AC6" w:rsidP="009D5DDB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384CB8A0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7253A79E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0E523BE8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03D0EF27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017363AB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42C348F3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58D26419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1A5705E0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17892058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  <w:vMerge w:val="restart"/>
            <w:shd w:val="clear" w:color="auto" w:fill="auto"/>
            <w:vAlign w:val="center"/>
          </w:tcPr>
          <w:p w14:paraId="02AA8BC4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5" w:type="dxa"/>
            <w:vMerge w:val="restart"/>
            <w:shd w:val="clear" w:color="auto" w:fill="auto"/>
            <w:vAlign w:val="center"/>
          </w:tcPr>
          <w:p w14:paraId="63C08FBB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9" w:type="dxa"/>
            <w:vMerge w:val="restart"/>
            <w:shd w:val="clear" w:color="auto" w:fill="auto"/>
            <w:vAlign w:val="center"/>
          </w:tcPr>
          <w:p w14:paraId="6D56D53F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14:paraId="373FBA56" w14:textId="77777777" w:rsidR="003D7AC6" w:rsidRPr="0007270B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14:paraId="22DC572D" w14:textId="77777777" w:rsidR="003D7AC6" w:rsidRPr="001E1905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D7AC6" w:rsidRPr="001E1905" w14:paraId="1300C47E" w14:textId="77777777" w:rsidTr="009D5DDB">
        <w:trPr>
          <w:trHeight w:val="270"/>
        </w:trPr>
        <w:tc>
          <w:tcPr>
            <w:tcW w:w="2775" w:type="dxa"/>
            <w:shd w:val="clear" w:color="auto" w:fill="auto"/>
            <w:vAlign w:val="center"/>
          </w:tcPr>
          <w:p w14:paraId="4A90D18E" w14:textId="77777777" w:rsidR="003D7AC6" w:rsidRPr="001E1905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16"/>
                <w:szCs w:val="20"/>
              </w:rPr>
            </w:r>
            <w:r w:rsidRPr="00B760AE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30C404FC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6B000D90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7C153B3B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558E3241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4B2AD023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447FB777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72AE2785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1E2F0A9C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0DB6CEBA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199" w:type="dxa"/>
            <w:vMerge/>
            <w:shd w:val="clear" w:color="auto" w:fill="auto"/>
            <w:vAlign w:val="center"/>
          </w:tcPr>
          <w:p w14:paraId="3925770F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vMerge/>
            <w:shd w:val="clear" w:color="auto" w:fill="auto"/>
            <w:vAlign w:val="center"/>
          </w:tcPr>
          <w:p w14:paraId="6D554AD8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14:paraId="7C253CD9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14:paraId="3B9C3EC1" w14:textId="77777777" w:rsidR="003D7AC6" w:rsidRPr="0007270B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14:paraId="74203792" w14:textId="77777777" w:rsidR="003D7AC6" w:rsidRPr="001E1905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7AC6" w:rsidRPr="001E1905" w14:paraId="608AB3D8" w14:textId="77777777" w:rsidTr="009D5DDB">
        <w:trPr>
          <w:trHeight w:val="270"/>
        </w:trPr>
        <w:tc>
          <w:tcPr>
            <w:tcW w:w="2775" w:type="dxa"/>
            <w:shd w:val="clear" w:color="auto" w:fill="auto"/>
            <w:vAlign w:val="center"/>
          </w:tcPr>
          <w:p w14:paraId="1F7ED158" w14:textId="77777777" w:rsidR="003D7AC6" w:rsidRPr="00787B7F" w:rsidRDefault="003D7AC6" w:rsidP="009D5DDB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5F31DFF4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17697C51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44D2FFC0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6DAA37CC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362B7F27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3DB9C054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1A142318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11931BA0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53977CAD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36FD">
              <w:rPr>
                <w:rFonts w:ascii="Arial" w:hAnsi="Arial" w:cs="Arial"/>
                <w:sz w:val="20"/>
                <w:szCs w:val="20"/>
              </w:rPr>
            </w:r>
            <w:r w:rsidR="002336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  <w:vMerge w:val="restart"/>
            <w:shd w:val="clear" w:color="auto" w:fill="auto"/>
            <w:vAlign w:val="center"/>
          </w:tcPr>
          <w:p w14:paraId="7596D17C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5" w:type="dxa"/>
            <w:vMerge w:val="restart"/>
            <w:shd w:val="clear" w:color="auto" w:fill="auto"/>
            <w:vAlign w:val="center"/>
          </w:tcPr>
          <w:p w14:paraId="35EF7DAE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9" w:type="dxa"/>
            <w:vMerge w:val="restart"/>
            <w:shd w:val="clear" w:color="auto" w:fill="auto"/>
            <w:vAlign w:val="center"/>
          </w:tcPr>
          <w:p w14:paraId="3FB54AF6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14:paraId="29099589" w14:textId="77777777" w:rsidR="003D7AC6" w:rsidRPr="0007270B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14:paraId="6FBA7E43" w14:textId="77777777" w:rsidR="003D7AC6" w:rsidRPr="001E1905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20"/>
                <w:szCs w:val="20"/>
              </w:rPr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60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D7AC6" w:rsidRPr="001E1905" w14:paraId="761314A6" w14:textId="77777777" w:rsidTr="009D5DDB">
        <w:trPr>
          <w:trHeight w:val="270"/>
        </w:trPr>
        <w:tc>
          <w:tcPr>
            <w:tcW w:w="2775" w:type="dxa"/>
            <w:shd w:val="clear" w:color="auto" w:fill="auto"/>
            <w:vAlign w:val="center"/>
          </w:tcPr>
          <w:p w14:paraId="442247B3" w14:textId="77777777" w:rsidR="003D7AC6" w:rsidRPr="001E1905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0AE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0AE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B760AE">
              <w:rPr>
                <w:rFonts w:ascii="Arial" w:hAnsi="Arial" w:cs="Arial"/>
                <w:sz w:val="16"/>
                <w:szCs w:val="20"/>
              </w:rPr>
            </w:r>
            <w:r w:rsidRPr="00B760AE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B760AE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72257CE2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2334E8A8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3FCE46EE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6783E064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4944448E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5B06C876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2E453EA5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3181095F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3E515BA7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199" w:type="dxa"/>
            <w:vMerge/>
            <w:shd w:val="clear" w:color="auto" w:fill="auto"/>
            <w:vAlign w:val="center"/>
          </w:tcPr>
          <w:p w14:paraId="5235DCD9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vMerge/>
            <w:shd w:val="clear" w:color="auto" w:fill="auto"/>
            <w:vAlign w:val="center"/>
          </w:tcPr>
          <w:p w14:paraId="77666019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14:paraId="2D81952C" w14:textId="77777777" w:rsidR="003D7AC6" w:rsidRPr="00B760AE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14:paraId="5F4476A6" w14:textId="77777777" w:rsidR="003D7AC6" w:rsidRPr="0007270B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14:paraId="6088AAF3" w14:textId="77777777" w:rsidR="003D7AC6" w:rsidRPr="001E1905" w:rsidRDefault="003D7AC6" w:rsidP="009D5D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50C257B" w14:textId="77777777" w:rsidR="00EB1B82" w:rsidRPr="00EB1B82" w:rsidRDefault="00EB1B82" w:rsidP="00EB1B82">
      <w:pPr>
        <w:ind w:left="360"/>
        <w:rPr>
          <w:rFonts w:ascii="Arial" w:hAnsi="Arial" w:cs="Arial"/>
          <w:sz w:val="16"/>
          <w:szCs w:val="16"/>
        </w:rPr>
      </w:pPr>
    </w:p>
    <w:p w14:paraId="4E06BF37" w14:textId="77777777" w:rsidR="00EB1B82" w:rsidRDefault="00EB1B82" w:rsidP="00EB1B82">
      <w:pPr>
        <w:pStyle w:val="Listenabsatz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4217FF">
        <w:rPr>
          <w:rFonts w:ascii="Arial" w:hAnsi="Arial" w:cs="Arial"/>
          <w:sz w:val="16"/>
          <w:szCs w:val="16"/>
        </w:rPr>
        <w:t>Notwendige Angaben bitte dem Sicherheitsdatenblatt entnehmen.</w:t>
      </w:r>
      <w:r w:rsidRPr="004217FF">
        <w:t xml:space="preserve"> </w:t>
      </w:r>
      <w:r w:rsidRPr="004217FF">
        <w:rPr>
          <w:rFonts w:ascii="Arial" w:hAnsi="Arial" w:cs="Arial"/>
          <w:sz w:val="16"/>
          <w:szCs w:val="16"/>
        </w:rPr>
        <w:t>Ergänzend zu Angaben in Sicherheitsdatenblättern und zu Gefahrstoffen, die erst bei beruflichen Tätigkeiten entstehen, können weitere Quellen herangezogen werden z.B. unter</w:t>
      </w:r>
      <w:r>
        <w:rPr>
          <w:rFonts w:ascii="Arial" w:hAnsi="Arial" w:cs="Arial"/>
          <w:sz w:val="16"/>
          <w:szCs w:val="16"/>
        </w:rPr>
        <w:t xml:space="preserve"> </w:t>
      </w:r>
      <w:hyperlink r:id="rId21" w:history="1">
        <w:r>
          <w:rPr>
            <w:rStyle w:val="Hyperlink"/>
            <w:rFonts w:ascii="Arial" w:hAnsi="Arial" w:cs="Arial"/>
            <w:sz w:val="16"/>
            <w:szCs w:val="16"/>
          </w:rPr>
          <w:t>https://gestis.dguv.de</w:t>
        </w:r>
      </w:hyperlink>
      <w:r w:rsidRPr="004217FF">
        <w:rPr>
          <w:rFonts w:ascii="Arial" w:hAnsi="Arial" w:cs="Arial"/>
          <w:sz w:val="16"/>
          <w:szCs w:val="16"/>
        </w:rPr>
        <w:t xml:space="preserve"> oder </w:t>
      </w:r>
      <w:hyperlink r:id="rId22" w:history="1">
        <w:r w:rsidRPr="00EB1B82">
          <w:rPr>
            <w:rStyle w:val="Hyperlink"/>
            <w:rFonts w:ascii="Arial" w:hAnsi="Arial" w:cs="Arial"/>
            <w:sz w:val="16"/>
            <w:szCs w:val="16"/>
          </w:rPr>
          <w:t>https://wingisonline.de</w:t>
        </w:r>
      </w:hyperlink>
      <w:r w:rsidRPr="004217FF">
        <w:rPr>
          <w:rFonts w:ascii="Arial" w:hAnsi="Arial" w:cs="Arial"/>
          <w:sz w:val="16"/>
          <w:szCs w:val="16"/>
        </w:rPr>
        <w:t xml:space="preserve"> oder </w:t>
      </w:r>
      <w:hyperlink r:id="rId23" w:history="1">
        <w:r w:rsidRPr="00E63844">
          <w:rPr>
            <w:rStyle w:val="Hyperlink"/>
            <w:rFonts w:ascii="Arial" w:hAnsi="Arial" w:cs="Arial"/>
            <w:sz w:val="16"/>
            <w:szCs w:val="16"/>
          </w:rPr>
          <w:t>https://gischem.de</w:t>
        </w:r>
      </w:hyperlink>
    </w:p>
    <w:p w14:paraId="73E29185" w14:textId="77777777" w:rsidR="00EB1B82" w:rsidRDefault="00EB1B82" w:rsidP="00EB1B82">
      <w:pPr>
        <w:pStyle w:val="Listenabsatz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4217FF">
        <w:rPr>
          <w:rFonts w:ascii="Arial" w:hAnsi="Arial" w:cs="Arial"/>
          <w:sz w:val="16"/>
          <w:szCs w:val="16"/>
        </w:rPr>
        <w:t>Sofern das Sicherheitsdatenblatt nicht aktuell vorliegt, bitte dieses sofort vom Hersteller / Händler / Lieferanten anfordern!</w:t>
      </w:r>
    </w:p>
    <w:p w14:paraId="55F594C6" w14:textId="77777777" w:rsidR="00EB1B82" w:rsidRDefault="00EB1B82" w:rsidP="00EB1B82">
      <w:pPr>
        <w:pStyle w:val="Listenabsatz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proofErr w:type="gramStart"/>
      <w:r w:rsidRPr="004217FF">
        <w:rPr>
          <w:rFonts w:ascii="Arial" w:hAnsi="Arial" w:cs="Arial"/>
          <w:sz w:val="16"/>
          <w:szCs w:val="16"/>
        </w:rPr>
        <w:t>Die notwendige Angaben</w:t>
      </w:r>
      <w:proofErr w:type="gramEnd"/>
      <w:r w:rsidRPr="004217FF">
        <w:rPr>
          <w:rFonts w:ascii="Arial" w:hAnsi="Arial" w:cs="Arial"/>
          <w:sz w:val="16"/>
          <w:szCs w:val="16"/>
        </w:rPr>
        <w:t xml:space="preserve"> zur Erstellung einer Betriebsanweisung entnehmen sie dem Sicherheitsdatenblatt. Musterbetriebsanweisungen finden sie unter </w:t>
      </w:r>
      <w:hyperlink r:id="rId24" w:history="1">
        <w:r w:rsidRPr="004217FF">
          <w:rPr>
            <w:rStyle w:val="Hyperlink"/>
            <w:rFonts w:ascii="Arial" w:hAnsi="Arial" w:cs="Arial"/>
            <w:sz w:val="16"/>
            <w:szCs w:val="16"/>
          </w:rPr>
          <w:t>https://www.svlfg.de/betriebsanweisungen</w:t>
        </w:r>
      </w:hyperlink>
      <w:r w:rsidRPr="004217FF">
        <w:rPr>
          <w:rFonts w:ascii="Arial" w:hAnsi="Arial" w:cs="Arial"/>
          <w:sz w:val="16"/>
          <w:szCs w:val="16"/>
        </w:rPr>
        <w:t xml:space="preserve"> </w:t>
      </w:r>
    </w:p>
    <w:p w14:paraId="49595AB4" w14:textId="77777777" w:rsidR="00EB1B82" w:rsidRDefault="00EB1B82" w:rsidP="00EB1B82">
      <w:pPr>
        <w:pStyle w:val="Listenabsatz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4217FF">
        <w:rPr>
          <w:rFonts w:ascii="Arial" w:hAnsi="Arial" w:cs="Arial"/>
          <w:sz w:val="16"/>
          <w:szCs w:val="16"/>
        </w:rPr>
        <w:t>Die Gefahrenhinweise H300, H301, H310, H311, H330, H331, H340, H341, H350, H360, H361, H362, H370 sind von besonderer Relevanz bei der Beschäftigung von schwangeren und stillenden</w:t>
      </w:r>
      <w:r>
        <w:rPr>
          <w:rFonts w:ascii="Arial" w:hAnsi="Arial" w:cs="Arial"/>
          <w:sz w:val="16"/>
          <w:szCs w:val="16"/>
        </w:rPr>
        <w:t xml:space="preserve"> Frauen. </w:t>
      </w:r>
      <w:r w:rsidRPr="004217FF">
        <w:rPr>
          <w:rFonts w:ascii="Arial" w:hAnsi="Arial" w:cs="Arial"/>
          <w:sz w:val="16"/>
          <w:szCs w:val="16"/>
        </w:rPr>
        <w:t>Bitte beachten sie unbedingt die besonderen Schutzvorgaben des Mutterschutzgesetzes (MuSchG)!</w:t>
      </w:r>
    </w:p>
    <w:p w14:paraId="03F97F04" w14:textId="77777777" w:rsidR="003D7AC6" w:rsidRDefault="003D7AC6" w:rsidP="00896612">
      <w:pPr>
        <w:rPr>
          <w:rFonts w:ascii="Arial" w:hAnsi="Arial" w:cs="Arial"/>
          <w:sz w:val="8"/>
          <w:szCs w:val="16"/>
        </w:rPr>
      </w:pPr>
    </w:p>
    <w:p w14:paraId="158A64D8" w14:textId="77777777" w:rsidR="00CA4DA6" w:rsidRDefault="003D7AC6" w:rsidP="00896612">
      <w:pPr>
        <w:rPr>
          <w:rFonts w:ascii="Arial" w:hAnsi="Arial" w:cs="Arial"/>
          <w:sz w:val="8"/>
          <w:szCs w:val="16"/>
        </w:rPr>
      </w:pPr>
      <w:r>
        <w:rPr>
          <w:rFonts w:ascii="Arial" w:hAnsi="Arial" w:cs="Arial"/>
          <w:sz w:val="8"/>
          <w:szCs w:val="16"/>
        </w:rPr>
        <w:br w:type="page"/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653"/>
        <w:gridCol w:w="6804"/>
        <w:gridCol w:w="425"/>
        <w:gridCol w:w="858"/>
        <w:gridCol w:w="6655"/>
      </w:tblGrid>
      <w:tr w:rsidR="003D7AC6" w:rsidRPr="00CA789B" w14:paraId="36FB6202" w14:textId="77777777" w:rsidTr="003D7AC6">
        <w:tc>
          <w:tcPr>
            <w:tcW w:w="340" w:type="dxa"/>
            <w:tcBorders>
              <w:bottom w:val="nil"/>
              <w:right w:val="nil"/>
            </w:tcBorders>
            <w:shd w:val="clear" w:color="auto" w:fill="D9D9D9"/>
            <w:vAlign w:val="center"/>
          </w:tcPr>
          <w:p w14:paraId="794B6245" w14:textId="77777777" w:rsidR="003D7AC6" w:rsidRPr="00BE7B25" w:rsidRDefault="003D7AC6" w:rsidP="009D5DDB">
            <w:pPr>
              <w:jc w:val="center"/>
              <w:rPr>
                <w:rFonts w:ascii="Arial" w:hAnsi="Arial" w:cs="Arial"/>
                <w:b/>
                <w:sz w:val="9"/>
                <w:szCs w:val="13"/>
              </w:rPr>
            </w:pPr>
          </w:p>
          <w:p w14:paraId="5C05ECEC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653" w:type="dxa"/>
            <w:tcBorders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6A5EFD50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  <w:r w:rsidRPr="00CA789B">
              <w:rPr>
                <w:rFonts w:ascii="Arial" w:hAnsi="Arial" w:cs="Arial"/>
                <w:b/>
                <w:sz w:val="13"/>
                <w:szCs w:val="13"/>
              </w:rPr>
              <w:t>H-Satz</w:t>
            </w:r>
          </w:p>
        </w:tc>
        <w:tc>
          <w:tcPr>
            <w:tcW w:w="6804" w:type="dxa"/>
            <w:tcBorders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5928CF43" w14:textId="77777777" w:rsidR="003D7AC6" w:rsidRPr="00CA789B" w:rsidRDefault="003D7AC6" w:rsidP="009D5DDB">
            <w:pPr>
              <w:rPr>
                <w:rFonts w:ascii="Arial" w:hAnsi="Arial" w:cs="Arial"/>
                <w:b/>
                <w:sz w:val="13"/>
                <w:szCs w:val="13"/>
              </w:rPr>
            </w:pPr>
            <w:r w:rsidRPr="00CA789B">
              <w:rPr>
                <w:rFonts w:ascii="Arial" w:hAnsi="Arial" w:cs="Arial"/>
                <w:b/>
                <w:sz w:val="13"/>
                <w:szCs w:val="13"/>
              </w:rPr>
              <w:t>Bedeutung des H-Satzes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0DA41815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858" w:type="dxa"/>
            <w:tcBorders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6B3C8FD4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  <w:r w:rsidRPr="00CA789B">
              <w:rPr>
                <w:rFonts w:ascii="Arial" w:hAnsi="Arial" w:cs="Arial"/>
                <w:b/>
                <w:sz w:val="13"/>
                <w:szCs w:val="13"/>
              </w:rPr>
              <w:t>H-Satz</w:t>
            </w:r>
          </w:p>
        </w:tc>
        <w:tc>
          <w:tcPr>
            <w:tcW w:w="6655" w:type="dxa"/>
            <w:tcBorders>
              <w:left w:val="nil"/>
              <w:bottom w:val="nil"/>
            </w:tcBorders>
            <w:shd w:val="clear" w:color="auto" w:fill="D9D9D9"/>
            <w:vAlign w:val="center"/>
          </w:tcPr>
          <w:p w14:paraId="0D66ACAF" w14:textId="77777777" w:rsidR="003D7AC6" w:rsidRPr="00CA789B" w:rsidRDefault="003D7AC6" w:rsidP="009D5DDB">
            <w:pPr>
              <w:rPr>
                <w:rFonts w:ascii="Arial" w:hAnsi="Arial" w:cs="Arial"/>
                <w:b/>
                <w:sz w:val="13"/>
                <w:szCs w:val="13"/>
              </w:rPr>
            </w:pPr>
            <w:r w:rsidRPr="00CA789B">
              <w:rPr>
                <w:rFonts w:ascii="Arial" w:hAnsi="Arial" w:cs="Arial"/>
                <w:b/>
                <w:sz w:val="13"/>
                <w:szCs w:val="13"/>
              </w:rPr>
              <w:t>Bedeutung des H-Satzes</w:t>
            </w:r>
          </w:p>
        </w:tc>
      </w:tr>
      <w:tr w:rsidR="003D7AC6" w:rsidRPr="00CA789B" w14:paraId="7DB94FB2" w14:textId="77777777" w:rsidTr="003D7AC6">
        <w:tc>
          <w:tcPr>
            <w:tcW w:w="340" w:type="dxa"/>
            <w:vMerge w:val="restart"/>
            <w:tcBorders>
              <w:top w:val="nil"/>
              <w:bottom w:val="nil"/>
              <w:right w:val="nil"/>
            </w:tcBorders>
            <w:shd w:val="clear" w:color="auto" w:fill="FFF2CC"/>
            <w:textDirection w:val="btLr"/>
            <w:vAlign w:val="center"/>
          </w:tcPr>
          <w:p w14:paraId="64EBB58D" w14:textId="77777777" w:rsidR="003D7AC6" w:rsidRPr="00CA789B" w:rsidRDefault="003D7AC6" w:rsidP="009D5DDB">
            <w:pPr>
              <w:ind w:left="113" w:right="113"/>
              <w:jc w:val="center"/>
              <w:rPr>
                <w:rFonts w:ascii="Arial" w:hAnsi="Arial" w:cs="Arial"/>
                <w:b/>
                <w:i/>
                <w:color w:val="595959"/>
                <w:sz w:val="13"/>
                <w:szCs w:val="13"/>
              </w:rPr>
            </w:pPr>
            <w:r w:rsidRPr="00CA789B">
              <w:rPr>
                <w:rFonts w:ascii="Arial" w:hAnsi="Arial" w:cs="Arial"/>
                <w:b/>
                <w:i/>
                <w:color w:val="595959"/>
                <w:sz w:val="13"/>
                <w:szCs w:val="13"/>
              </w:rPr>
              <w:t>&lt; Physikalische Gefahr &gt;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41A0BF5C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H200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4ED9FDCB" w14:textId="77777777" w:rsidR="003D7AC6" w:rsidRPr="00CA789B" w:rsidRDefault="003D7AC6" w:rsidP="009D5DDB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Instabil, explosiv</w:t>
            </w:r>
            <w:r>
              <w:rPr>
                <w:rFonts w:ascii="Arial" w:hAnsi="Arial" w:cs="Arial"/>
                <w:sz w:val="13"/>
                <w:szCs w:val="13"/>
              </w:rPr>
              <w:t>.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textDirection w:val="btLr"/>
            <w:vAlign w:val="center"/>
          </w:tcPr>
          <w:p w14:paraId="1BEA38A1" w14:textId="77777777" w:rsidR="003D7AC6" w:rsidRPr="00CA789B" w:rsidRDefault="003D7AC6" w:rsidP="009D5DDB">
            <w:pPr>
              <w:ind w:left="113" w:right="113"/>
              <w:jc w:val="center"/>
              <w:rPr>
                <w:rFonts w:ascii="Arial" w:hAnsi="Arial" w:cs="Arial"/>
                <w:b/>
                <w:i/>
                <w:color w:val="595959"/>
                <w:sz w:val="13"/>
                <w:szCs w:val="13"/>
              </w:rPr>
            </w:pPr>
            <w:r w:rsidRPr="00CA789B">
              <w:rPr>
                <w:rFonts w:ascii="Arial" w:hAnsi="Arial" w:cs="Arial"/>
                <w:b/>
                <w:i/>
                <w:color w:val="595959"/>
                <w:sz w:val="13"/>
                <w:szCs w:val="13"/>
              </w:rPr>
              <w:t>&lt; Gesundheitsgefahr &gt;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038B30D7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H318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</w:tcBorders>
            <w:shd w:val="clear" w:color="auto" w:fill="FBE4D5"/>
            <w:vAlign w:val="center"/>
          </w:tcPr>
          <w:p w14:paraId="0DDD4C00" w14:textId="77777777" w:rsidR="003D7AC6" w:rsidRPr="00CA789B" w:rsidRDefault="003D7AC6" w:rsidP="003D7AC6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Verursacht schwere Augenschäden.</w:t>
            </w:r>
          </w:p>
        </w:tc>
      </w:tr>
      <w:tr w:rsidR="003D7AC6" w:rsidRPr="00CA789B" w14:paraId="4A4561D5" w14:textId="77777777" w:rsidTr="003D7AC6">
        <w:tc>
          <w:tcPr>
            <w:tcW w:w="340" w:type="dxa"/>
            <w:vMerge/>
            <w:tcBorders>
              <w:top w:val="nil"/>
              <w:bottom w:val="nil"/>
              <w:right w:val="nil"/>
            </w:tcBorders>
            <w:shd w:val="clear" w:color="auto" w:fill="FFF2CC"/>
            <w:vAlign w:val="center"/>
          </w:tcPr>
          <w:p w14:paraId="49336C9B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54DA4369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H201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5458E976" w14:textId="77777777" w:rsidR="003D7AC6" w:rsidRPr="00CA789B" w:rsidRDefault="003D7AC6" w:rsidP="009D5DDB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Explosiv, Gefahr der Massenexplosion.</w:t>
            </w: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7201374B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33B339E0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H319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</w:tcBorders>
            <w:shd w:val="clear" w:color="auto" w:fill="FBE4D5"/>
            <w:vAlign w:val="center"/>
          </w:tcPr>
          <w:p w14:paraId="7DC00323" w14:textId="77777777" w:rsidR="003D7AC6" w:rsidRPr="00CA789B" w:rsidRDefault="003D7AC6" w:rsidP="003D7AC6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Verursacht schwere Augenreizung.</w:t>
            </w:r>
          </w:p>
        </w:tc>
      </w:tr>
      <w:tr w:rsidR="003D7AC6" w:rsidRPr="00CA789B" w14:paraId="0489A5C5" w14:textId="77777777" w:rsidTr="003D7AC6">
        <w:tc>
          <w:tcPr>
            <w:tcW w:w="340" w:type="dxa"/>
            <w:vMerge/>
            <w:tcBorders>
              <w:top w:val="nil"/>
              <w:bottom w:val="nil"/>
              <w:right w:val="nil"/>
            </w:tcBorders>
            <w:shd w:val="clear" w:color="auto" w:fill="FFF2CC"/>
            <w:vAlign w:val="center"/>
          </w:tcPr>
          <w:p w14:paraId="62C6F5A1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05CA05BF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H202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324B2536" w14:textId="77777777" w:rsidR="003D7AC6" w:rsidRPr="00CA789B" w:rsidRDefault="003D7AC6" w:rsidP="009D5DDB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Explosiv; große Gefahr durch Splitter, Spreng- und Wurfstücke.</w:t>
            </w: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07DF64A2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2024506D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H330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</w:tcBorders>
            <w:shd w:val="clear" w:color="auto" w:fill="FBE4D5"/>
            <w:vAlign w:val="center"/>
          </w:tcPr>
          <w:p w14:paraId="2C2E3A91" w14:textId="77777777" w:rsidR="003D7AC6" w:rsidRPr="00CA789B" w:rsidRDefault="003D7AC6" w:rsidP="003D7AC6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Lebensgefahr bei Einatmen.</w:t>
            </w:r>
          </w:p>
        </w:tc>
      </w:tr>
      <w:tr w:rsidR="003D7AC6" w:rsidRPr="00CA789B" w14:paraId="2B00D101" w14:textId="77777777" w:rsidTr="003D7AC6">
        <w:tc>
          <w:tcPr>
            <w:tcW w:w="340" w:type="dxa"/>
            <w:vMerge/>
            <w:tcBorders>
              <w:top w:val="nil"/>
              <w:bottom w:val="nil"/>
              <w:right w:val="nil"/>
            </w:tcBorders>
            <w:shd w:val="clear" w:color="auto" w:fill="FFF2CC"/>
            <w:vAlign w:val="center"/>
          </w:tcPr>
          <w:p w14:paraId="2FA928EB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07939B9D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H203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44C57A27" w14:textId="77777777" w:rsidR="003D7AC6" w:rsidRPr="00CA789B" w:rsidRDefault="003D7AC6" w:rsidP="009D5DDB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Explosiv; Gefahr durch Feuer, Luftdruck oder Splitter, Spreng- und Wurfstücke.</w:t>
            </w: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66EBF2C5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04CD7026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H331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</w:tcBorders>
            <w:shd w:val="clear" w:color="auto" w:fill="FBE4D5"/>
            <w:vAlign w:val="center"/>
          </w:tcPr>
          <w:p w14:paraId="58540997" w14:textId="77777777" w:rsidR="003D7AC6" w:rsidRPr="00CA789B" w:rsidRDefault="003D7AC6" w:rsidP="003D7AC6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Giftig bei Einatmen.</w:t>
            </w:r>
          </w:p>
        </w:tc>
      </w:tr>
      <w:tr w:rsidR="003D7AC6" w:rsidRPr="00CA789B" w14:paraId="324CDE3F" w14:textId="77777777" w:rsidTr="003D7AC6">
        <w:tc>
          <w:tcPr>
            <w:tcW w:w="340" w:type="dxa"/>
            <w:vMerge/>
            <w:tcBorders>
              <w:top w:val="nil"/>
              <w:bottom w:val="nil"/>
              <w:right w:val="nil"/>
            </w:tcBorders>
            <w:shd w:val="clear" w:color="auto" w:fill="FFF2CC"/>
            <w:vAlign w:val="center"/>
          </w:tcPr>
          <w:p w14:paraId="595EE376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28490660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H204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148668EB" w14:textId="77777777" w:rsidR="003D7AC6" w:rsidRPr="00CA789B" w:rsidRDefault="003D7AC6" w:rsidP="009D5DDB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Gefahr durch Feuer oder Splitter, Spreng- und Wurfstücke.</w:t>
            </w: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0373C343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0B16842F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H332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</w:tcBorders>
            <w:shd w:val="clear" w:color="auto" w:fill="FBE4D5"/>
            <w:vAlign w:val="center"/>
          </w:tcPr>
          <w:p w14:paraId="79D9C44E" w14:textId="77777777" w:rsidR="003D7AC6" w:rsidRPr="00CA789B" w:rsidRDefault="003D7AC6" w:rsidP="003D7AC6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Gesundheitsschädlich bei Einatmen.</w:t>
            </w:r>
          </w:p>
        </w:tc>
      </w:tr>
      <w:tr w:rsidR="003D7AC6" w:rsidRPr="00CA789B" w14:paraId="6DB58556" w14:textId="77777777" w:rsidTr="003D7AC6">
        <w:tc>
          <w:tcPr>
            <w:tcW w:w="340" w:type="dxa"/>
            <w:vMerge/>
            <w:tcBorders>
              <w:top w:val="nil"/>
              <w:bottom w:val="nil"/>
              <w:right w:val="nil"/>
            </w:tcBorders>
            <w:shd w:val="clear" w:color="auto" w:fill="FFF2CC"/>
            <w:vAlign w:val="center"/>
          </w:tcPr>
          <w:p w14:paraId="49F6DEBE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1ECC0048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H205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13339B28" w14:textId="77777777" w:rsidR="003D7AC6" w:rsidRPr="00CA789B" w:rsidRDefault="003D7AC6" w:rsidP="009D5DDB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Gefahr der Massenexplosion bei Feuer.</w:t>
            </w: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3DD40E92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0B3FC3FE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H334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</w:tcBorders>
            <w:shd w:val="clear" w:color="auto" w:fill="FBE4D5"/>
            <w:vAlign w:val="center"/>
          </w:tcPr>
          <w:p w14:paraId="284EAFA8" w14:textId="77777777" w:rsidR="003D7AC6" w:rsidRPr="00CA789B" w:rsidRDefault="003D7AC6" w:rsidP="003D7AC6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Kann bei Einatmen Allergie, asthmaartige Symptome oder Atembeschwerden verursachen.</w:t>
            </w:r>
          </w:p>
        </w:tc>
      </w:tr>
      <w:tr w:rsidR="003D7AC6" w:rsidRPr="00CA789B" w14:paraId="340A88C6" w14:textId="77777777" w:rsidTr="003D7AC6">
        <w:tc>
          <w:tcPr>
            <w:tcW w:w="340" w:type="dxa"/>
            <w:vMerge/>
            <w:tcBorders>
              <w:top w:val="nil"/>
              <w:bottom w:val="nil"/>
              <w:right w:val="nil"/>
            </w:tcBorders>
            <w:shd w:val="clear" w:color="auto" w:fill="FFF2CC"/>
            <w:vAlign w:val="center"/>
          </w:tcPr>
          <w:p w14:paraId="67C9351E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2D07A9EC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H220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1A0E9D66" w14:textId="77777777" w:rsidR="003D7AC6" w:rsidRPr="00CA789B" w:rsidRDefault="003D7AC6" w:rsidP="009D5DDB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Extrem entzündbares Gas.</w:t>
            </w: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3DB923A7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02999018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H335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</w:tcBorders>
            <w:shd w:val="clear" w:color="auto" w:fill="FBE4D5"/>
            <w:vAlign w:val="center"/>
          </w:tcPr>
          <w:p w14:paraId="583994B3" w14:textId="77777777" w:rsidR="003D7AC6" w:rsidRPr="00CA789B" w:rsidRDefault="003D7AC6" w:rsidP="003D7AC6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Kann die Atemwege reizen.</w:t>
            </w:r>
          </w:p>
        </w:tc>
      </w:tr>
      <w:tr w:rsidR="003D7AC6" w:rsidRPr="00CA789B" w14:paraId="770ADB94" w14:textId="77777777" w:rsidTr="003D7AC6">
        <w:tc>
          <w:tcPr>
            <w:tcW w:w="340" w:type="dxa"/>
            <w:vMerge/>
            <w:tcBorders>
              <w:top w:val="nil"/>
              <w:bottom w:val="nil"/>
              <w:right w:val="nil"/>
            </w:tcBorders>
            <w:shd w:val="clear" w:color="auto" w:fill="FFF2CC"/>
            <w:vAlign w:val="center"/>
          </w:tcPr>
          <w:p w14:paraId="132DD412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602D7C98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H221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4C11CD0D" w14:textId="77777777" w:rsidR="003D7AC6" w:rsidRPr="00CA789B" w:rsidRDefault="003D7AC6" w:rsidP="009D5DDB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Entzündbares Gas.</w:t>
            </w: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61F452E6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751D1FF6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H336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</w:tcBorders>
            <w:shd w:val="clear" w:color="auto" w:fill="FBE4D5"/>
            <w:vAlign w:val="center"/>
          </w:tcPr>
          <w:p w14:paraId="79601B79" w14:textId="77777777" w:rsidR="003D7AC6" w:rsidRPr="00CA789B" w:rsidRDefault="003D7AC6" w:rsidP="003D7AC6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Kann Schläfrigkeit und Benommenheit verursachen.</w:t>
            </w:r>
          </w:p>
        </w:tc>
      </w:tr>
      <w:tr w:rsidR="003D7AC6" w:rsidRPr="00CA789B" w14:paraId="7C3AED58" w14:textId="77777777" w:rsidTr="003D7AC6">
        <w:tc>
          <w:tcPr>
            <w:tcW w:w="340" w:type="dxa"/>
            <w:vMerge/>
            <w:tcBorders>
              <w:top w:val="nil"/>
              <w:bottom w:val="nil"/>
              <w:right w:val="nil"/>
            </w:tcBorders>
            <w:shd w:val="clear" w:color="auto" w:fill="FFF2CC"/>
            <w:vAlign w:val="center"/>
          </w:tcPr>
          <w:p w14:paraId="7696A8E2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0CD9EA81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H222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1F0608D8" w14:textId="77777777" w:rsidR="003D7AC6" w:rsidRPr="00CA789B" w:rsidRDefault="003D7AC6" w:rsidP="009D5DDB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Extrem entzündbares Aerosol.</w:t>
            </w: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458DFFDD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739DA05E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H340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</w:tcBorders>
            <w:shd w:val="clear" w:color="auto" w:fill="FBE4D5"/>
            <w:vAlign w:val="center"/>
          </w:tcPr>
          <w:p w14:paraId="011E2340" w14:textId="77777777" w:rsidR="003D7AC6" w:rsidRPr="00CA789B" w:rsidRDefault="003D7AC6" w:rsidP="003D7AC6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Kann genetische Defekte verursachen (Expositionsweg angeben, sofern schlüssig belegt ist, dass diese Gefahr bei keinem anderen Expositionsweg besteht).</w:t>
            </w:r>
          </w:p>
        </w:tc>
      </w:tr>
      <w:tr w:rsidR="003D7AC6" w:rsidRPr="00CA789B" w14:paraId="3C864FB0" w14:textId="77777777" w:rsidTr="003D7AC6">
        <w:tc>
          <w:tcPr>
            <w:tcW w:w="340" w:type="dxa"/>
            <w:vMerge/>
            <w:tcBorders>
              <w:top w:val="nil"/>
              <w:bottom w:val="nil"/>
              <w:right w:val="nil"/>
            </w:tcBorders>
            <w:shd w:val="clear" w:color="auto" w:fill="FFF2CC"/>
            <w:vAlign w:val="center"/>
          </w:tcPr>
          <w:p w14:paraId="7BB0316B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3164C331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H223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01A1093E" w14:textId="77777777" w:rsidR="003D7AC6" w:rsidRPr="00CA789B" w:rsidRDefault="003D7AC6" w:rsidP="009D5DDB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Entzündbares Aerosol.</w:t>
            </w: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19EC4C38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1934B8C5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H341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</w:tcBorders>
            <w:shd w:val="clear" w:color="auto" w:fill="FBE4D5"/>
            <w:vAlign w:val="center"/>
          </w:tcPr>
          <w:p w14:paraId="16A113EE" w14:textId="77777777" w:rsidR="003D7AC6" w:rsidRPr="00CA789B" w:rsidRDefault="003D7AC6" w:rsidP="003D7AC6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Kann vermutlich genetische Defekte verursachen (Expositionsweg angeben, sofern schlüssig belegt ist, dass diese Gefahr bei keinem anderen Expositionsweg besteht).</w:t>
            </w:r>
          </w:p>
        </w:tc>
      </w:tr>
      <w:tr w:rsidR="003D7AC6" w:rsidRPr="00CA789B" w14:paraId="5A9C824F" w14:textId="77777777" w:rsidTr="003D7AC6">
        <w:tc>
          <w:tcPr>
            <w:tcW w:w="340" w:type="dxa"/>
            <w:vMerge/>
            <w:tcBorders>
              <w:top w:val="nil"/>
              <w:bottom w:val="nil"/>
              <w:right w:val="nil"/>
            </w:tcBorders>
            <w:shd w:val="clear" w:color="auto" w:fill="FFF2CC"/>
            <w:vAlign w:val="center"/>
          </w:tcPr>
          <w:p w14:paraId="07ABFA4E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6BAE3895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H224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15BD9974" w14:textId="77777777" w:rsidR="003D7AC6" w:rsidRPr="00CA789B" w:rsidRDefault="003D7AC6" w:rsidP="009D5DDB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Flüssigkeit und Dampf extrem entzündbar.</w:t>
            </w: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25B4AB38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1F19400A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H350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</w:tcBorders>
            <w:shd w:val="clear" w:color="auto" w:fill="FBE4D5"/>
            <w:vAlign w:val="center"/>
          </w:tcPr>
          <w:p w14:paraId="26BA780E" w14:textId="77777777" w:rsidR="003D7AC6" w:rsidRPr="00CA789B" w:rsidRDefault="003D7AC6" w:rsidP="003D7AC6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Kann Krebs erzeugen (Expositionsweg angeben, sofern schlüssig belegt ist, dass diese Gefahr bei keinem anderen Expositionsweg besteht).</w:t>
            </w:r>
          </w:p>
        </w:tc>
      </w:tr>
      <w:tr w:rsidR="003D7AC6" w:rsidRPr="00CA789B" w14:paraId="4B1C07B1" w14:textId="77777777" w:rsidTr="003D7AC6">
        <w:tc>
          <w:tcPr>
            <w:tcW w:w="340" w:type="dxa"/>
            <w:vMerge/>
            <w:tcBorders>
              <w:top w:val="nil"/>
              <w:bottom w:val="nil"/>
              <w:right w:val="nil"/>
            </w:tcBorders>
            <w:shd w:val="clear" w:color="auto" w:fill="FFF2CC"/>
            <w:vAlign w:val="center"/>
          </w:tcPr>
          <w:p w14:paraId="413FE6A4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4B800887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H225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09D412EA" w14:textId="77777777" w:rsidR="003D7AC6" w:rsidRPr="00CA789B" w:rsidRDefault="003D7AC6" w:rsidP="009D5DDB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Flüssigkeit und Dampf leicht entzündbar.</w:t>
            </w: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27E655C1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4A74902C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H350 i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</w:tcBorders>
            <w:shd w:val="clear" w:color="auto" w:fill="FBE4D5"/>
            <w:vAlign w:val="center"/>
          </w:tcPr>
          <w:p w14:paraId="74CBD7A0" w14:textId="77777777" w:rsidR="003D7AC6" w:rsidRPr="00CA789B" w:rsidRDefault="003D7AC6" w:rsidP="003D7AC6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Kann bei Einatmen Krebs erzeugen.</w:t>
            </w:r>
          </w:p>
        </w:tc>
      </w:tr>
      <w:tr w:rsidR="003D7AC6" w:rsidRPr="00CA789B" w14:paraId="69C2A972" w14:textId="77777777" w:rsidTr="003D7AC6">
        <w:tc>
          <w:tcPr>
            <w:tcW w:w="340" w:type="dxa"/>
            <w:vMerge/>
            <w:tcBorders>
              <w:top w:val="nil"/>
              <w:bottom w:val="nil"/>
              <w:right w:val="nil"/>
            </w:tcBorders>
            <w:shd w:val="clear" w:color="auto" w:fill="FFF2CC"/>
            <w:vAlign w:val="center"/>
          </w:tcPr>
          <w:p w14:paraId="0D5FE0CE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323FE799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H226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58A4AB3A" w14:textId="77777777" w:rsidR="003D7AC6" w:rsidRPr="00CA789B" w:rsidRDefault="003D7AC6" w:rsidP="009D5DDB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Flüssigkeit und Dampf entzündbar.</w:t>
            </w: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4049B752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670AAA2A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H351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</w:tcBorders>
            <w:shd w:val="clear" w:color="auto" w:fill="FBE4D5"/>
            <w:vAlign w:val="center"/>
          </w:tcPr>
          <w:p w14:paraId="1F2F043F" w14:textId="77777777" w:rsidR="003D7AC6" w:rsidRPr="00CA789B" w:rsidRDefault="003D7AC6" w:rsidP="003D7AC6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Kann vermutlich Krebs erzeugen (Expositionsweg angeben, sofern schlüssig belegt ist, dass diese Gefahr bei keinem anderen Expositionsweg besteht).</w:t>
            </w:r>
          </w:p>
        </w:tc>
      </w:tr>
      <w:tr w:rsidR="003D7AC6" w:rsidRPr="00CA789B" w14:paraId="080239E0" w14:textId="77777777" w:rsidTr="003D7AC6">
        <w:tc>
          <w:tcPr>
            <w:tcW w:w="340" w:type="dxa"/>
            <w:vMerge/>
            <w:tcBorders>
              <w:top w:val="nil"/>
              <w:bottom w:val="nil"/>
              <w:right w:val="nil"/>
            </w:tcBorders>
            <w:shd w:val="clear" w:color="auto" w:fill="FFF2CC"/>
            <w:vAlign w:val="center"/>
          </w:tcPr>
          <w:p w14:paraId="6BEB5BF8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3F3425F7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H228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4EA14BB9" w14:textId="77777777" w:rsidR="003D7AC6" w:rsidRPr="00CA789B" w:rsidRDefault="003D7AC6" w:rsidP="009D5DDB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Entzündbarer Feststoff.</w:t>
            </w: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1CE2CDA1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43F74FA9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H360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</w:tcBorders>
            <w:shd w:val="clear" w:color="auto" w:fill="FBE4D5"/>
            <w:vAlign w:val="center"/>
          </w:tcPr>
          <w:p w14:paraId="01B7ECC0" w14:textId="77777777" w:rsidR="003D7AC6" w:rsidRPr="00CA789B" w:rsidRDefault="003D7AC6" w:rsidP="003D7AC6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Kann die Fruchtbarkeit beeinträchtigen oder das Kind im Mutterleib schädigen (konkrete Wirkung angeben, sofern bekannt) (Expositionsweg angeben, sofern schlüssig belegt ist, dass die Gefahr bei keinem anderen Expositionsweg besteht).</w:t>
            </w:r>
          </w:p>
        </w:tc>
      </w:tr>
      <w:tr w:rsidR="003D7AC6" w:rsidRPr="00CA789B" w14:paraId="4C70758C" w14:textId="77777777" w:rsidTr="003D7AC6">
        <w:tc>
          <w:tcPr>
            <w:tcW w:w="340" w:type="dxa"/>
            <w:vMerge/>
            <w:tcBorders>
              <w:top w:val="nil"/>
              <w:bottom w:val="nil"/>
              <w:right w:val="nil"/>
            </w:tcBorders>
            <w:shd w:val="clear" w:color="auto" w:fill="FFF2CC"/>
            <w:vAlign w:val="center"/>
          </w:tcPr>
          <w:p w14:paraId="5872FBBA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4E2FE5A1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H240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1E891E98" w14:textId="77777777" w:rsidR="003D7AC6" w:rsidRPr="00CA789B" w:rsidRDefault="003D7AC6" w:rsidP="009D5DDB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Erwärmung kann Explosion verursachen.</w:t>
            </w: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0D675D2D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516E446A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H360 F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</w:tcBorders>
            <w:shd w:val="clear" w:color="auto" w:fill="FBE4D5"/>
            <w:vAlign w:val="center"/>
          </w:tcPr>
          <w:p w14:paraId="0E4371C6" w14:textId="77777777" w:rsidR="003D7AC6" w:rsidRPr="00CA789B" w:rsidRDefault="003D7AC6" w:rsidP="003D7AC6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Kann die Fruchtbarkeit beeinträchtigen.</w:t>
            </w:r>
          </w:p>
        </w:tc>
      </w:tr>
      <w:tr w:rsidR="003D7AC6" w:rsidRPr="00CA789B" w14:paraId="605EDC51" w14:textId="77777777" w:rsidTr="003D7AC6">
        <w:tc>
          <w:tcPr>
            <w:tcW w:w="340" w:type="dxa"/>
            <w:vMerge/>
            <w:tcBorders>
              <w:top w:val="nil"/>
              <w:bottom w:val="nil"/>
              <w:right w:val="nil"/>
            </w:tcBorders>
            <w:shd w:val="clear" w:color="auto" w:fill="FFF2CC"/>
            <w:vAlign w:val="center"/>
          </w:tcPr>
          <w:p w14:paraId="115A53AE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5148E931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H241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7526D25E" w14:textId="77777777" w:rsidR="003D7AC6" w:rsidRPr="00CA789B" w:rsidRDefault="003D7AC6" w:rsidP="009D5DDB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Erwärmung kann Brand oder Explosion verursachen.</w:t>
            </w: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6D614A9E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487893F2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H360 D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</w:tcBorders>
            <w:shd w:val="clear" w:color="auto" w:fill="FBE4D5"/>
            <w:vAlign w:val="center"/>
          </w:tcPr>
          <w:p w14:paraId="54D09131" w14:textId="77777777" w:rsidR="003D7AC6" w:rsidRPr="00CA789B" w:rsidRDefault="003D7AC6" w:rsidP="003D7AC6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Kann das Kind im Mutterleib schädigen.</w:t>
            </w:r>
          </w:p>
        </w:tc>
      </w:tr>
      <w:tr w:rsidR="003D7AC6" w:rsidRPr="00CA789B" w14:paraId="26BF9A80" w14:textId="77777777" w:rsidTr="003D7AC6">
        <w:tc>
          <w:tcPr>
            <w:tcW w:w="340" w:type="dxa"/>
            <w:vMerge/>
            <w:tcBorders>
              <w:top w:val="nil"/>
              <w:bottom w:val="nil"/>
              <w:right w:val="nil"/>
            </w:tcBorders>
            <w:shd w:val="clear" w:color="auto" w:fill="FFF2CC"/>
            <w:vAlign w:val="center"/>
          </w:tcPr>
          <w:p w14:paraId="3236EF43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00859D08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H242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20E5FE85" w14:textId="77777777" w:rsidR="003D7AC6" w:rsidRPr="00CA789B" w:rsidRDefault="003D7AC6" w:rsidP="009D5DDB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Erwärmung kann Brand verursachen.</w:t>
            </w: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3261FA27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73C6743B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H360 FD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</w:tcBorders>
            <w:shd w:val="clear" w:color="auto" w:fill="FBE4D5"/>
            <w:vAlign w:val="center"/>
          </w:tcPr>
          <w:p w14:paraId="1F65FDA0" w14:textId="77777777" w:rsidR="003D7AC6" w:rsidRPr="00CA789B" w:rsidRDefault="003D7AC6" w:rsidP="003D7AC6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Kann die Fruchtbarkeit beeinträchtigen. Kann das Kind im Mutterleib schädigen.</w:t>
            </w:r>
          </w:p>
        </w:tc>
      </w:tr>
      <w:tr w:rsidR="003D7AC6" w:rsidRPr="00CA789B" w14:paraId="5D502E0A" w14:textId="77777777" w:rsidTr="003D7AC6">
        <w:tc>
          <w:tcPr>
            <w:tcW w:w="340" w:type="dxa"/>
            <w:vMerge/>
            <w:tcBorders>
              <w:top w:val="nil"/>
              <w:bottom w:val="nil"/>
              <w:right w:val="nil"/>
            </w:tcBorders>
            <w:shd w:val="clear" w:color="auto" w:fill="FFF2CC"/>
            <w:vAlign w:val="center"/>
          </w:tcPr>
          <w:p w14:paraId="1F96DCE5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79A50019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H250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4A01C727" w14:textId="77777777" w:rsidR="003D7AC6" w:rsidRPr="00CA789B" w:rsidRDefault="003D7AC6" w:rsidP="009D5DDB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Entzündet sich in Berührung mit Luft von selbst.</w:t>
            </w: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4141F79D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1AC510B6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H360 Fd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</w:tcBorders>
            <w:shd w:val="clear" w:color="auto" w:fill="FBE4D5"/>
            <w:vAlign w:val="center"/>
          </w:tcPr>
          <w:p w14:paraId="151EE552" w14:textId="77777777" w:rsidR="003D7AC6" w:rsidRPr="00CA789B" w:rsidRDefault="003D7AC6" w:rsidP="003D7AC6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Kann die Fruchtbarkeit beeinträchtigen. Kann vermutlich das Kind im Mutterleib schädigen.</w:t>
            </w:r>
          </w:p>
        </w:tc>
      </w:tr>
      <w:tr w:rsidR="003D7AC6" w:rsidRPr="00CA789B" w14:paraId="649BEE5D" w14:textId="77777777" w:rsidTr="003D7AC6">
        <w:tc>
          <w:tcPr>
            <w:tcW w:w="340" w:type="dxa"/>
            <w:vMerge/>
            <w:tcBorders>
              <w:top w:val="nil"/>
              <w:bottom w:val="nil"/>
              <w:right w:val="nil"/>
            </w:tcBorders>
            <w:shd w:val="clear" w:color="auto" w:fill="FFF2CC"/>
            <w:vAlign w:val="center"/>
          </w:tcPr>
          <w:p w14:paraId="680318C3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59D9D697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H251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150A5253" w14:textId="77777777" w:rsidR="003D7AC6" w:rsidRPr="00CA789B" w:rsidRDefault="003D7AC6" w:rsidP="009D5DDB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Selbsterhitzungsfähig; kann in Brand geraten.</w:t>
            </w: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4804EA1B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7F95F13C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H360 Df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</w:tcBorders>
            <w:shd w:val="clear" w:color="auto" w:fill="FBE4D5"/>
            <w:vAlign w:val="center"/>
          </w:tcPr>
          <w:p w14:paraId="36548C6C" w14:textId="77777777" w:rsidR="003D7AC6" w:rsidRPr="00CA789B" w:rsidRDefault="003D7AC6" w:rsidP="003D7AC6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Kann das Kind im Mutterleib schädigen. Kann vermutlich die Fruchtbarkeit beeinträchtigen.</w:t>
            </w:r>
          </w:p>
        </w:tc>
      </w:tr>
      <w:tr w:rsidR="003D7AC6" w:rsidRPr="00CA789B" w14:paraId="2682976E" w14:textId="77777777" w:rsidTr="003D7AC6">
        <w:tc>
          <w:tcPr>
            <w:tcW w:w="340" w:type="dxa"/>
            <w:vMerge/>
            <w:tcBorders>
              <w:top w:val="nil"/>
              <w:bottom w:val="nil"/>
              <w:right w:val="nil"/>
            </w:tcBorders>
            <w:shd w:val="clear" w:color="auto" w:fill="FFF2CC"/>
            <w:vAlign w:val="center"/>
          </w:tcPr>
          <w:p w14:paraId="4D144B8A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1EA2BA3D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H252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63CF661D" w14:textId="77777777" w:rsidR="003D7AC6" w:rsidRPr="00CA789B" w:rsidRDefault="003D7AC6" w:rsidP="009D5DDB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In großen Mengen selbsterhitzungsfähig; kann in Brand geraten.</w:t>
            </w: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268D49F8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155B63FF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H361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</w:tcBorders>
            <w:shd w:val="clear" w:color="auto" w:fill="FBE4D5"/>
            <w:vAlign w:val="center"/>
          </w:tcPr>
          <w:p w14:paraId="6E17EA40" w14:textId="77777777" w:rsidR="003D7AC6" w:rsidRPr="00CA789B" w:rsidRDefault="003D7AC6" w:rsidP="003D7AC6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Kann vermutlich die Fruchtbarkeit beeinträchtigen oder das Kind im Mutterleib schädigen (konkrete Wirkung angeben, sofern bekannt) (Expositionsweg angeben, sofern schlüssig belegt ist, dass die Gefahr bei keinem anderen Expositionsweg besteht)</w:t>
            </w:r>
          </w:p>
        </w:tc>
      </w:tr>
      <w:tr w:rsidR="003D7AC6" w:rsidRPr="00CA789B" w14:paraId="409C01BC" w14:textId="77777777" w:rsidTr="003D7AC6">
        <w:tc>
          <w:tcPr>
            <w:tcW w:w="340" w:type="dxa"/>
            <w:vMerge/>
            <w:tcBorders>
              <w:top w:val="nil"/>
              <w:bottom w:val="nil"/>
              <w:right w:val="nil"/>
            </w:tcBorders>
            <w:shd w:val="clear" w:color="auto" w:fill="FFF2CC"/>
            <w:vAlign w:val="center"/>
          </w:tcPr>
          <w:p w14:paraId="7AF82C4D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1DC881E8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H260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302C658B" w14:textId="77777777" w:rsidR="003D7AC6" w:rsidRPr="00CA789B" w:rsidRDefault="003D7AC6" w:rsidP="009D5DDB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In Berührung mit Wasser entstehen entzündbare Gase, die sich spontan entzünden können.</w:t>
            </w: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32404B2E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6790FAB3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H361 f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</w:tcBorders>
            <w:shd w:val="clear" w:color="auto" w:fill="FBE4D5"/>
            <w:vAlign w:val="center"/>
          </w:tcPr>
          <w:p w14:paraId="3FEEA0CF" w14:textId="77777777" w:rsidR="003D7AC6" w:rsidRPr="00CA789B" w:rsidRDefault="003D7AC6" w:rsidP="003D7AC6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Kann vermutlich die Fruchtbarkeit beeinträchtigen.</w:t>
            </w:r>
          </w:p>
        </w:tc>
      </w:tr>
      <w:tr w:rsidR="003D7AC6" w:rsidRPr="00CA789B" w14:paraId="77A48074" w14:textId="77777777" w:rsidTr="003D7AC6">
        <w:tc>
          <w:tcPr>
            <w:tcW w:w="340" w:type="dxa"/>
            <w:vMerge/>
            <w:tcBorders>
              <w:top w:val="nil"/>
              <w:bottom w:val="nil"/>
              <w:right w:val="nil"/>
            </w:tcBorders>
            <w:shd w:val="clear" w:color="auto" w:fill="FFF2CC"/>
            <w:vAlign w:val="center"/>
          </w:tcPr>
          <w:p w14:paraId="3BFB6FA6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37F711CA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H261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1C724E19" w14:textId="77777777" w:rsidR="003D7AC6" w:rsidRPr="00CA789B" w:rsidRDefault="003D7AC6" w:rsidP="009D5DDB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In Berührung mit Wasser entstehen entzündbare Gase.</w:t>
            </w: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682AD525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4E3FD1E5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H361 d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</w:tcBorders>
            <w:shd w:val="clear" w:color="auto" w:fill="FBE4D5"/>
            <w:vAlign w:val="center"/>
          </w:tcPr>
          <w:p w14:paraId="016415C9" w14:textId="77777777" w:rsidR="003D7AC6" w:rsidRPr="00CA789B" w:rsidRDefault="003D7AC6" w:rsidP="003D7AC6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Kann vermutlich das Kind im Mutterleib schädigen.</w:t>
            </w:r>
          </w:p>
        </w:tc>
      </w:tr>
      <w:tr w:rsidR="003D7AC6" w:rsidRPr="00CA789B" w14:paraId="16B50D8A" w14:textId="77777777" w:rsidTr="003D7AC6">
        <w:tc>
          <w:tcPr>
            <w:tcW w:w="340" w:type="dxa"/>
            <w:vMerge/>
            <w:tcBorders>
              <w:top w:val="nil"/>
              <w:bottom w:val="nil"/>
              <w:right w:val="nil"/>
            </w:tcBorders>
            <w:shd w:val="clear" w:color="auto" w:fill="FFF2CC"/>
            <w:vAlign w:val="center"/>
          </w:tcPr>
          <w:p w14:paraId="7CE0EA6F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5B8E9949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H270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089B7431" w14:textId="77777777" w:rsidR="003D7AC6" w:rsidRPr="00CA789B" w:rsidRDefault="003D7AC6" w:rsidP="009D5DDB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Kann Brand verursachen oder verstärken; Oxidationsmittel.</w:t>
            </w: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4EC53A24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7F5455B6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H361 fd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</w:tcBorders>
            <w:shd w:val="clear" w:color="auto" w:fill="FBE4D5"/>
            <w:vAlign w:val="center"/>
          </w:tcPr>
          <w:p w14:paraId="616910C4" w14:textId="77777777" w:rsidR="003D7AC6" w:rsidRPr="00CA789B" w:rsidRDefault="003D7AC6" w:rsidP="003D7AC6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Kann vermutlich die Fruchtbarkeit beeinträchtigen. Kann vermutlich das Kind im Mutterleib schädigen.</w:t>
            </w:r>
          </w:p>
        </w:tc>
      </w:tr>
      <w:tr w:rsidR="003D7AC6" w:rsidRPr="00CA789B" w14:paraId="63074195" w14:textId="77777777" w:rsidTr="003D7AC6">
        <w:tc>
          <w:tcPr>
            <w:tcW w:w="340" w:type="dxa"/>
            <w:vMerge/>
            <w:tcBorders>
              <w:top w:val="nil"/>
              <w:bottom w:val="nil"/>
              <w:right w:val="nil"/>
            </w:tcBorders>
            <w:shd w:val="clear" w:color="auto" w:fill="FFF2CC"/>
            <w:vAlign w:val="center"/>
          </w:tcPr>
          <w:p w14:paraId="3AD534E9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205B96F4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H271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74BACCFA" w14:textId="77777777" w:rsidR="003D7AC6" w:rsidRPr="00CA789B" w:rsidRDefault="003D7AC6" w:rsidP="009D5DDB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Kann Brand oder Explosion verursachen; starkes Oxidationsmittel.</w:t>
            </w: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3D5697D2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3E0B16A6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H362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</w:tcBorders>
            <w:shd w:val="clear" w:color="auto" w:fill="FBE4D5"/>
            <w:vAlign w:val="center"/>
          </w:tcPr>
          <w:p w14:paraId="4A70C375" w14:textId="77777777" w:rsidR="003D7AC6" w:rsidRPr="00CA789B" w:rsidRDefault="003D7AC6" w:rsidP="003D7AC6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Kann Säuglinge über die Muttermilch schädigen.</w:t>
            </w:r>
          </w:p>
        </w:tc>
      </w:tr>
      <w:tr w:rsidR="003D7AC6" w:rsidRPr="00CA789B" w14:paraId="38F6572B" w14:textId="77777777" w:rsidTr="003D7AC6">
        <w:tc>
          <w:tcPr>
            <w:tcW w:w="340" w:type="dxa"/>
            <w:vMerge/>
            <w:tcBorders>
              <w:top w:val="nil"/>
              <w:bottom w:val="nil"/>
              <w:right w:val="nil"/>
            </w:tcBorders>
            <w:shd w:val="clear" w:color="auto" w:fill="FFF2CC"/>
            <w:vAlign w:val="center"/>
          </w:tcPr>
          <w:p w14:paraId="286BE86B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4EC00AF1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H272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387090A0" w14:textId="77777777" w:rsidR="003D7AC6" w:rsidRPr="00CA789B" w:rsidRDefault="003D7AC6" w:rsidP="009D5DDB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Kann Brand verstärken; Oxidationsmittel.</w:t>
            </w: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51691221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46E96B2F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H370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</w:tcBorders>
            <w:shd w:val="clear" w:color="auto" w:fill="FBE4D5"/>
            <w:vAlign w:val="center"/>
          </w:tcPr>
          <w:p w14:paraId="03C1B2D5" w14:textId="77777777" w:rsidR="003D7AC6" w:rsidRPr="00CA789B" w:rsidRDefault="003D7AC6" w:rsidP="003D7AC6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Schädigt die Organe (oder alle betroffenen Organe nennen, sofern bekannt) (Expositionsweg angeben, sofern schlüssig belegt ist, dass diese Gefahr bei keinem anderen Expositionsweg besteht).</w:t>
            </w:r>
          </w:p>
        </w:tc>
      </w:tr>
      <w:tr w:rsidR="003D7AC6" w:rsidRPr="00CA789B" w14:paraId="07D1C0B0" w14:textId="77777777" w:rsidTr="003D7AC6">
        <w:tc>
          <w:tcPr>
            <w:tcW w:w="340" w:type="dxa"/>
            <w:vMerge/>
            <w:tcBorders>
              <w:top w:val="nil"/>
              <w:bottom w:val="nil"/>
              <w:right w:val="nil"/>
            </w:tcBorders>
            <w:shd w:val="clear" w:color="auto" w:fill="FFF2CC"/>
            <w:vAlign w:val="center"/>
          </w:tcPr>
          <w:p w14:paraId="5D7AD287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4BEB70F0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H280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2258969C" w14:textId="77777777" w:rsidR="003D7AC6" w:rsidRPr="00CA789B" w:rsidRDefault="003D7AC6" w:rsidP="009D5DDB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Enthält Gas unter Druck; kann bei Erwärmung explodieren.</w:t>
            </w: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3B9695F8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1B0426E2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H371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</w:tcBorders>
            <w:shd w:val="clear" w:color="auto" w:fill="FBE4D5"/>
            <w:vAlign w:val="center"/>
          </w:tcPr>
          <w:p w14:paraId="09547323" w14:textId="77777777" w:rsidR="003D7AC6" w:rsidRPr="00CA789B" w:rsidRDefault="003D7AC6" w:rsidP="003D7AC6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Kann die Organe schädigen (oder alle betroffenen Organe nennen, sofern bekannt) (Expositionsweg angeben, sofern schlüssig belegt ist, dass diese Gefahr bei keinem anderen Expositionsweg besteht).</w:t>
            </w:r>
          </w:p>
        </w:tc>
      </w:tr>
      <w:tr w:rsidR="003D7AC6" w:rsidRPr="00CA789B" w14:paraId="385B062C" w14:textId="77777777" w:rsidTr="003D7AC6">
        <w:tc>
          <w:tcPr>
            <w:tcW w:w="340" w:type="dxa"/>
            <w:vMerge/>
            <w:tcBorders>
              <w:top w:val="nil"/>
              <w:bottom w:val="nil"/>
              <w:right w:val="nil"/>
            </w:tcBorders>
            <w:shd w:val="clear" w:color="auto" w:fill="FFF2CC"/>
            <w:vAlign w:val="center"/>
          </w:tcPr>
          <w:p w14:paraId="14D9D18B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03487E6B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H281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0F2675D6" w14:textId="77777777" w:rsidR="003D7AC6" w:rsidRPr="00CA789B" w:rsidRDefault="003D7AC6" w:rsidP="009D5DDB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Enthält tiefgekühltes Gas; kann Kälteverbrennungen oder -Verletzungen verursachen.</w:t>
            </w: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5183579A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36C49D04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H372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</w:tcBorders>
            <w:shd w:val="clear" w:color="auto" w:fill="FBE4D5"/>
            <w:vAlign w:val="center"/>
          </w:tcPr>
          <w:p w14:paraId="2FC875C6" w14:textId="77777777" w:rsidR="003D7AC6" w:rsidRPr="00CA789B" w:rsidRDefault="003D7AC6" w:rsidP="003D7AC6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Schädigt die Organe (alle betroffenen Organe nennen) bei längerer oder wiederholter Exposition (Expositionsweg angeben, wenn schlüssig belegt ist, dass diese Gefahr bei keinem anderen Expositionsweg besteht).</w:t>
            </w:r>
          </w:p>
        </w:tc>
      </w:tr>
      <w:tr w:rsidR="003D7AC6" w:rsidRPr="00CA789B" w14:paraId="27811F2F" w14:textId="77777777" w:rsidTr="003D7AC6">
        <w:tc>
          <w:tcPr>
            <w:tcW w:w="340" w:type="dxa"/>
            <w:vMerge w:val="restart"/>
            <w:tcBorders>
              <w:top w:val="nil"/>
              <w:bottom w:val="nil"/>
              <w:right w:val="nil"/>
            </w:tcBorders>
            <w:shd w:val="clear" w:color="auto" w:fill="FBE4D5"/>
            <w:textDirection w:val="btLr"/>
            <w:vAlign w:val="center"/>
          </w:tcPr>
          <w:p w14:paraId="17088647" w14:textId="77777777" w:rsidR="003D7AC6" w:rsidRPr="00CA789B" w:rsidRDefault="003D7AC6" w:rsidP="009D5DDB">
            <w:pPr>
              <w:ind w:left="113" w:right="113"/>
              <w:jc w:val="center"/>
              <w:rPr>
                <w:rFonts w:ascii="Arial" w:hAnsi="Arial" w:cs="Arial"/>
                <w:b/>
                <w:i/>
                <w:color w:val="595959"/>
                <w:sz w:val="13"/>
                <w:szCs w:val="13"/>
              </w:rPr>
            </w:pPr>
            <w:r w:rsidRPr="00CA789B">
              <w:rPr>
                <w:rFonts w:ascii="Arial" w:hAnsi="Arial" w:cs="Arial"/>
                <w:b/>
                <w:i/>
                <w:color w:val="595959"/>
                <w:sz w:val="13"/>
                <w:szCs w:val="13"/>
              </w:rPr>
              <w:t>&lt; Gesundheitsgefahr &gt;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3D13FF6D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H300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433AC3D3" w14:textId="77777777" w:rsidR="003D7AC6" w:rsidRPr="00CA789B" w:rsidRDefault="003D7AC6" w:rsidP="009D5DDB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Lebensgefahr bei Verschlucken.</w:t>
            </w: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40775D94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3E4DCE22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H373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</w:tcBorders>
            <w:shd w:val="clear" w:color="auto" w:fill="FBE4D5"/>
            <w:vAlign w:val="center"/>
          </w:tcPr>
          <w:p w14:paraId="49E9C03F" w14:textId="77777777" w:rsidR="003D7AC6" w:rsidRPr="00CA789B" w:rsidRDefault="003D7AC6" w:rsidP="003D7AC6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Kann die Organe schädigen (alle betroffenen Organe nennen, sofern bekannt) bei längerer oder wiederholter Exposition (Expositionsweg angeben, wenn schlüssig belegt ist, dass diese Gefahr bei keinem anderen Expositionsweg besteht).</w:t>
            </w:r>
          </w:p>
        </w:tc>
      </w:tr>
      <w:tr w:rsidR="003D7AC6" w:rsidRPr="00CA789B" w14:paraId="1C8CF3C0" w14:textId="77777777" w:rsidTr="003D7AC6">
        <w:tc>
          <w:tcPr>
            <w:tcW w:w="340" w:type="dxa"/>
            <w:vMerge/>
            <w:tcBorders>
              <w:top w:val="nil"/>
              <w:bottom w:val="nil"/>
              <w:right w:val="nil"/>
            </w:tcBorders>
            <w:shd w:val="clear" w:color="auto" w:fill="FBE4D5"/>
            <w:vAlign w:val="center"/>
          </w:tcPr>
          <w:p w14:paraId="1F960FF0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5AEE3710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H301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7FC34896" w14:textId="77777777" w:rsidR="003D7AC6" w:rsidRPr="00CA789B" w:rsidRDefault="003D7AC6" w:rsidP="009D5DDB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Giftig bei Verschlucken.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E2F3"/>
            <w:textDirection w:val="btLr"/>
            <w:vAlign w:val="center"/>
          </w:tcPr>
          <w:p w14:paraId="01C4924A" w14:textId="77777777" w:rsidR="003D7AC6" w:rsidRPr="00CA789B" w:rsidRDefault="003D7AC6" w:rsidP="009D5DDB">
            <w:pPr>
              <w:ind w:left="113" w:right="113"/>
              <w:jc w:val="center"/>
              <w:rPr>
                <w:rFonts w:ascii="Arial" w:hAnsi="Arial" w:cs="Arial"/>
                <w:b/>
                <w:i/>
                <w:color w:val="595959"/>
                <w:sz w:val="12"/>
                <w:szCs w:val="12"/>
              </w:rPr>
            </w:pPr>
            <w:r w:rsidRPr="00CA789B">
              <w:rPr>
                <w:rFonts w:ascii="Arial" w:hAnsi="Arial" w:cs="Arial"/>
                <w:b/>
                <w:i/>
                <w:color w:val="595959"/>
                <w:sz w:val="12"/>
                <w:szCs w:val="12"/>
              </w:rPr>
              <w:t>&lt; Umweltgefahr &gt;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D9E2F3"/>
            <w:vAlign w:val="center"/>
          </w:tcPr>
          <w:p w14:paraId="6D2CD4A8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H400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</w:tcBorders>
            <w:shd w:val="clear" w:color="auto" w:fill="D9E2F3"/>
            <w:vAlign w:val="center"/>
          </w:tcPr>
          <w:p w14:paraId="6BE71E94" w14:textId="77777777" w:rsidR="003D7AC6" w:rsidRPr="00CA789B" w:rsidRDefault="003D7AC6" w:rsidP="003D7AC6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Sehr giftig für Wasserorganismen.</w:t>
            </w:r>
          </w:p>
        </w:tc>
      </w:tr>
      <w:tr w:rsidR="003D7AC6" w:rsidRPr="00CA789B" w14:paraId="58B8F42C" w14:textId="77777777" w:rsidTr="003D7AC6">
        <w:tc>
          <w:tcPr>
            <w:tcW w:w="340" w:type="dxa"/>
            <w:vMerge/>
            <w:tcBorders>
              <w:top w:val="nil"/>
              <w:bottom w:val="nil"/>
              <w:right w:val="nil"/>
            </w:tcBorders>
            <w:shd w:val="clear" w:color="auto" w:fill="FBE4D5"/>
            <w:vAlign w:val="center"/>
          </w:tcPr>
          <w:p w14:paraId="666FDA73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6C1C557A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H302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16081226" w14:textId="77777777" w:rsidR="003D7AC6" w:rsidRPr="00CA789B" w:rsidRDefault="003D7AC6" w:rsidP="009D5DDB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Gesundheitsschädlich bei Verschlucken.</w:t>
            </w: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E2F3"/>
            <w:vAlign w:val="center"/>
          </w:tcPr>
          <w:p w14:paraId="4EACF3C7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D9E2F3"/>
            <w:vAlign w:val="center"/>
          </w:tcPr>
          <w:p w14:paraId="5C10E711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H410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</w:tcBorders>
            <w:shd w:val="clear" w:color="auto" w:fill="D9E2F3"/>
            <w:vAlign w:val="center"/>
          </w:tcPr>
          <w:p w14:paraId="0F7D65D9" w14:textId="77777777" w:rsidR="003D7AC6" w:rsidRPr="00CA789B" w:rsidRDefault="003D7AC6" w:rsidP="003D7AC6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Sehr giftig für Wasserorganismen mit langfristiger Wirkung.</w:t>
            </w:r>
          </w:p>
        </w:tc>
      </w:tr>
      <w:tr w:rsidR="003D7AC6" w:rsidRPr="00CA789B" w14:paraId="037E83B0" w14:textId="77777777" w:rsidTr="003D7AC6">
        <w:tc>
          <w:tcPr>
            <w:tcW w:w="340" w:type="dxa"/>
            <w:vMerge/>
            <w:tcBorders>
              <w:top w:val="nil"/>
              <w:bottom w:val="nil"/>
              <w:right w:val="nil"/>
            </w:tcBorders>
            <w:shd w:val="clear" w:color="auto" w:fill="FBE4D5"/>
            <w:vAlign w:val="center"/>
          </w:tcPr>
          <w:p w14:paraId="4A7C1A9E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1616090D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H304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6665EF8B" w14:textId="77777777" w:rsidR="003D7AC6" w:rsidRPr="00CA789B" w:rsidRDefault="003D7AC6" w:rsidP="009D5DDB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Kann bei Verschlucken und Eindringen in die Atemwege tödlich sein.</w:t>
            </w: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E2F3"/>
            <w:vAlign w:val="center"/>
          </w:tcPr>
          <w:p w14:paraId="6FA38DB2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D9E2F3"/>
            <w:vAlign w:val="center"/>
          </w:tcPr>
          <w:p w14:paraId="707FDC93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H411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</w:tcBorders>
            <w:shd w:val="clear" w:color="auto" w:fill="D9E2F3"/>
            <w:vAlign w:val="center"/>
          </w:tcPr>
          <w:p w14:paraId="743DD76E" w14:textId="77777777" w:rsidR="003D7AC6" w:rsidRPr="00CA789B" w:rsidRDefault="003D7AC6" w:rsidP="003D7AC6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Giftig für Wasserorganismen, mit langfristiger Wirkung.</w:t>
            </w:r>
          </w:p>
        </w:tc>
      </w:tr>
      <w:tr w:rsidR="003D7AC6" w:rsidRPr="00CA789B" w14:paraId="4221AA26" w14:textId="77777777" w:rsidTr="003D7AC6">
        <w:tc>
          <w:tcPr>
            <w:tcW w:w="340" w:type="dxa"/>
            <w:vMerge/>
            <w:tcBorders>
              <w:top w:val="nil"/>
              <w:bottom w:val="nil"/>
              <w:right w:val="nil"/>
            </w:tcBorders>
            <w:shd w:val="clear" w:color="auto" w:fill="FBE4D5"/>
            <w:vAlign w:val="center"/>
          </w:tcPr>
          <w:p w14:paraId="278E99A2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24A89327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H310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7221F497" w14:textId="77777777" w:rsidR="003D7AC6" w:rsidRPr="00CA789B" w:rsidRDefault="003D7AC6" w:rsidP="009D5DDB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Lebensgefahr bei Hautkontakt.</w:t>
            </w: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E2F3"/>
            <w:vAlign w:val="center"/>
          </w:tcPr>
          <w:p w14:paraId="1BB13241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D9E2F3"/>
            <w:vAlign w:val="center"/>
          </w:tcPr>
          <w:p w14:paraId="77E1A294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H412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</w:tcBorders>
            <w:shd w:val="clear" w:color="auto" w:fill="D9E2F3"/>
            <w:vAlign w:val="center"/>
          </w:tcPr>
          <w:p w14:paraId="26270619" w14:textId="77777777" w:rsidR="003D7AC6" w:rsidRPr="00CA789B" w:rsidRDefault="003D7AC6" w:rsidP="003D7AC6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Schädlich für Wasserorganismen, mit langfristiger Wirkung.</w:t>
            </w:r>
          </w:p>
        </w:tc>
      </w:tr>
      <w:tr w:rsidR="003D7AC6" w:rsidRPr="00CA789B" w14:paraId="5D94F05E" w14:textId="77777777" w:rsidTr="003D7AC6">
        <w:tc>
          <w:tcPr>
            <w:tcW w:w="340" w:type="dxa"/>
            <w:vMerge/>
            <w:tcBorders>
              <w:top w:val="nil"/>
              <w:bottom w:val="nil"/>
              <w:right w:val="nil"/>
            </w:tcBorders>
            <w:shd w:val="clear" w:color="auto" w:fill="FBE4D5"/>
            <w:vAlign w:val="center"/>
          </w:tcPr>
          <w:p w14:paraId="20894F12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4EAB2228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H311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164A305A" w14:textId="77777777" w:rsidR="003D7AC6" w:rsidRPr="00CA789B" w:rsidRDefault="003D7AC6" w:rsidP="009D5DDB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Giftig bei Hautkontakt.</w:t>
            </w: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E2F3"/>
            <w:vAlign w:val="center"/>
          </w:tcPr>
          <w:p w14:paraId="372D9BAD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D9E2F3"/>
            <w:vAlign w:val="center"/>
          </w:tcPr>
          <w:p w14:paraId="6BBA116A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H413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</w:tcBorders>
            <w:shd w:val="clear" w:color="auto" w:fill="D9E2F3"/>
            <w:vAlign w:val="center"/>
          </w:tcPr>
          <w:p w14:paraId="5C3AF9FB" w14:textId="77777777" w:rsidR="003D7AC6" w:rsidRPr="00CA789B" w:rsidRDefault="003D7AC6" w:rsidP="003D7AC6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Kann für Wasserorganismen schädlich sein, mit langfristiger Wirkung.</w:t>
            </w:r>
          </w:p>
        </w:tc>
      </w:tr>
      <w:tr w:rsidR="003D7AC6" w:rsidRPr="00CA789B" w14:paraId="7D2331D7" w14:textId="77777777" w:rsidTr="003D7AC6">
        <w:tc>
          <w:tcPr>
            <w:tcW w:w="340" w:type="dxa"/>
            <w:vMerge/>
            <w:tcBorders>
              <w:top w:val="nil"/>
              <w:bottom w:val="nil"/>
              <w:right w:val="nil"/>
            </w:tcBorders>
            <w:shd w:val="clear" w:color="auto" w:fill="FBE4D5"/>
            <w:vAlign w:val="center"/>
          </w:tcPr>
          <w:p w14:paraId="35D62C5A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7470493E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H312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12B6B37B" w14:textId="77777777" w:rsidR="003D7AC6" w:rsidRPr="00CA789B" w:rsidRDefault="003D7AC6" w:rsidP="009D5DDB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Gesundheitsschädlich bei Hautkontakt.</w:t>
            </w: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E2F3"/>
            <w:vAlign w:val="center"/>
          </w:tcPr>
          <w:p w14:paraId="06103527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D9E2F3"/>
            <w:vAlign w:val="center"/>
          </w:tcPr>
          <w:p w14:paraId="36D3C6E0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655" w:type="dxa"/>
            <w:tcBorders>
              <w:top w:val="nil"/>
              <w:left w:val="nil"/>
              <w:bottom w:val="nil"/>
            </w:tcBorders>
            <w:shd w:val="clear" w:color="auto" w:fill="D9E2F3"/>
            <w:vAlign w:val="center"/>
          </w:tcPr>
          <w:p w14:paraId="75815192" w14:textId="77777777" w:rsidR="003D7AC6" w:rsidRPr="00CA789B" w:rsidRDefault="003D7AC6" w:rsidP="003D7AC6">
            <w:pPr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3D7AC6" w:rsidRPr="00CA789B" w14:paraId="3EC49BF3" w14:textId="77777777" w:rsidTr="003D7AC6">
        <w:tc>
          <w:tcPr>
            <w:tcW w:w="340" w:type="dxa"/>
            <w:vMerge/>
            <w:tcBorders>
              <w:top w:val="nil"/>
              <w:bottom w:val="nil"/>
              <w:right w:val="nil"/>
            </w:tcBorders>
            <w:shd w:val="clear" w:color="auto" w:fill="FBE4D5"/>
            <w:vAlign w:val="center"/>
          </w:tcPr>
          <w:p w14:paraId="4A3C0336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7B53FD10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H314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602055D5" w14:textId="77777777" w:rsidR="003D7AC6" w:rsidRPr="00CA789B" w:rsidRDefault="003D7AC6" w:rsidP="009D5DDB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Verursacht schwere Verätzungen der Haut und schwere Augenschäden.</w:t>
            </w: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E2F3"/>
            <w:vAlign w:val="center"/>
          </w:tcPr>
          <w:p w14:paraId="5389B281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D9E2F3"/>
            <w:vAlign w:val="center"/>
          </w:tcPr>
          <w:p w14:paraId="6491EECE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655" w:type="dxa"/>
            <w:tcBorders>
              <w:top w:val="nil"/>
              <w:left w:val="nil"/>
              <w:bottom w:val="nil"/>
            </w:tcBorders>
            <w:shd w:val="clear" w:color="auto" w:fill="D9E2F3"/>
            <w:vAlign w:val="center"/>
          </w:tcPr>
          <w:p w14:paraId="4D833CE9" w14:textId="77777777" w:rsidR="003D7AC6" w:rsidRPr="00CA789B" w:rsidRDefault="003D7AC6" w:rsidP="003D7AC6">
            <w:pPr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3D7AC6" w:rsidRPr="00CA789B" w14:paraId="1F04A4D1" w14:textId="77777777" w:rsidTr="003D7AC6">
        <w:tc>
          <w:tcPr>
            <w:tcW w:w="340" w:type="dxa"/>
            <w:vMerge/>
            <w:tcBorders>
              <w:top w:val="nil"/>
              <w:bottom w:val="nil"/>
              <w:right w:val="nil"/>
            </w:tcBorders>
            <w:shd w:val="clear" w:color="auto" w:fill="FBE4D5"/>
            <w:vAlign w:val="center"/>
          </w:tcPr>
          <w:p w14:paraId="179F82EF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5D6ED381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H315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7FB4DD0B" w14:textId="77777777" w:rsidR="003D7AC6" w:rsidRPr="00CA789B" w:rsidRDefault="003D7AC6" w:rsidP="009D5DDB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Verursacht Hautreizungen.</w:t>
            </w: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E2F3"/>
            <w:vAlign w:val="center"/>
          </w:tcPr>
          <w:p w14:paraId="5890DF63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D9E2F3"/>
            <w:vAlign w:val="center"/>
          </w:tcPr>
          <w:p w14:paraId="48D6C47D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655" w:type="dxa"/>
            <w:tcBorders>
              <w:top w:val="nil"/>
              <w:left w:val="nil"/>
              <w:bottom w:val="nil"/>
            </w:tcBorders>
            <w:shd w:val="clear" w:color="auto" w:fill="D9E2F3"/>
            <w:vAlign w:val="center"/>
          </w:tcPr>
          <w:p w14:paraId="723CBBFC" w14:textId="77777777" w:rsidR="003D7AC6" w:rsidRPr="00CA789B" w:rsidRDefault="003D7AC6" w:rsidP="003D7AC6">
            <w:pPr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3D7AC6" w:rsidRPr="00CA789B" w14:paraId="46BA0765" w14:textId="77777777" w:rsidTr="003D7AC6">
        <w:tc>
          <w:tcPr>
            <w:tcW w:w="340" w:type="dxa"/>
            <w:vMerge/>
            <w:tcBorders>
              <w:top w:val="nil"/>
              <w:bottom w:val="nil"/>
              <w:right w:val="nil"/>
            </w:tcBorders>
            <w:shd w:val="clear" w:color="auto" w:fill="FBE4D5"/>
            <w:vAlign w:val="center"/>
          </w:tcPr>
          <w:p w14:paraId="1033998E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269695D5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H317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79FEDD86" w14:textId="77777777" w:rsidR="003D7AC6" w:rsidRPr="00CA789B" w:rsidRDefault="003D7AC6" w:rsidP="009D5DDB">
            <w:pPr>
              <w:rPr>
                <w:rFonts w:ascii="Arial" w:hAnsi="Arial" w:cs="Arial"/>
                <w:sz w:val="13"/>
                <w:szCs w:val="13"/>
              </w:rPr>
            </w:pPr>
            <w:r w:rsidRPr="00CA789B">
              <w:rPr>
                <w:rFonts w:ascii="Arial" w:hAnsi="Arial" w:cs="Arial"/>
                <w:sz w:val="13"/>
                <w:szCs w:val="13"/>
              </w:rPr>
              <w:t>Kann allergische Hautreaktionen verursachen.</w:t>
            </w: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E2F3"/>
            <w:vAlign w:val="center"/>
          </w:tcPr>
          <w:p w14:paraId="41855305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D9E2F3"/>
            <w:vAlign w:val="center"/>
          </w:tcPr>
          <w:p w14:paraId="32CEABAD" w14:textId="77777777" w:rsidR="003D7AC6" w:rsidRPr="00CA789B" w:rsidRDefault="003D7AC6" w:rsidP="009D5DD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655" w:type="dxa"/>
            <w:tcBorders>
              <w:top w:val="nil"/>
              <w:left w:val="nil"/>
              <w:bottom w:val="nil"/>
            </w:tcBorders>
            <w:shd w:val="clear" w:color="auto" w:fill="D9E2F3"/>
            <w:vAlign w:val="center"/>
          </w:tcPr>
          <w:p w14:paraId="3D9CE2EA" w14:textId="77777777" w:rsidR="003D7AC6" w:rsidRPr="00CA789B" w:rsidRDefault="003D7AC6" w:rsidP="003D7AC6">
            <w:pPr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3D7AC6" w:rsidRPr="00CA789B" w14:paraId="344681AB" w14:textId="77777777" w:rsidTr="003D7AC6">
        <w:tc>
          <w:tcPr>
            <w:tcW w:w="340" w:type="dxa"/>
            <w:tcBorders>
              <w:top w:val="nil"/>
              <w:right w:val="nil"/>
            </w:tcBorders>
            <w:shd w:val="clear" w:color="auto" w:fill="FBE4D5"/>
            <w:vAlign w:val="center"/>
          </w:tcPr>
          <w:p w14:paraId="69BA861B" w14:textId="77777777" w:rsidR="003D7AC6" w:rsidRPr="00BE7B25" w:rsidRDefault="003D7AC6" w:rsidP="009D5DDB">
            <w:pPr>
              <w:jc w:val="center"/>
              <w:rPr>
                <w:rFonts w:ascii="Arial" w:hAnsi="Arial" w:cs="Arial"/>
                <w:sz w:val="9"/>
                <w:szCs w:val="13"/>
              </w:rPr>
            </w:pPr>
          </w:p>
        </w:tc>
        <w:tc>
          <w:tcPr>
            <w:tcW w:w="653" w:type="dxa"/>
            <w:tcBorders>
              <w:top w:val="nil"/>
              <w:left w:val="nil"/>
              <w:right w:val="nil"/>
            </w:tcBorders>
            <w:shd w:val="clear" w:color="auto" w:fill="FBE4D5"/>
            <w:vAlign w:val="center"/>
          </w:tcPr>
          <w:p w14:paraId="33B7A089" w14:textId="77777777" w:rsidR="003D7AC6" w:rsidRPr="00BE7B25" w:rsidRDefault="003D7AC6" w:rsidP="009D5DDB">
            <w:pPr>
              <w:jc w:val="center"/>
              <w:rPr>
                <w:rFonts w:ascii="Arial" w:hAnsi="Arial" w:cs="Arial"/>
                <w:sz w:val="9"/>
                <w:szCs w:val="13"/>
              </w:rPr>
            </w:pPr>
          </w:p>
        </w:tc>
        <w:tc>
          <w:tcPr>
            <w:tcW w:w="6804" w:type="dxa"/>
            <w:tcBorders>
              <w:top w:val="nil"/>
              <w:left w:val="nil"/>
              <w:right w:val="nil"/>
            </w:tcBorders>
            <w:shd w:val="clear" w:color="auto" w:fill="FBE4D5"/>
            <w:vAlign w:val="center"/>
          </w:tcPr>
          <w:p w14:paraId="269682BC" w14:textId="77777777" w:rsidR="003D7AC6" w:rsidRPr="00BE7B25" w:rsidRDefault="003D7AC6" w:rsidP="009D5DDB">
            <w:pPr>
              <w:rPr>
                <w:rFonts w:ascii="Arial" w:hAnsi="Arial" w:cs="Arial"/>
                <w:sz w:val="9"/>
                <w:szCs w:val="13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D9E2F3"/>
            <w:vAlign w:val="center"/>
          </w:tcPr>
          <w:p w14:paraId="77222D67" w14:textId="77777777" w:rsidR="003D7AC6" w:rsidRPr="00BE7B25" w:rsidRDefault="003D7AC6" w:rsidP="009D5DDB">
            <w:pPr>
              <w:jc w:val="center"/>
              <w:rPr>
                <w:rFonts w:ascii="Arial" w:hAnsi="Arial" w:cs="Arial"/>
                <w:sz w:val="9"/>
                <w:szCs w:val="13"/>
              </w:rPr>
            </w:pPr>
          </w:p>
        </w:tc>
        <w:tc>
          <w:tcPr>
            <w:tcW w:w="858" w:type="dxa"/>
            <w:tcBorders>
              <w:top w:val="nil"/>
              <w:left w:val="nil"/>
              <w:right w:val="nil"/>
            </w:tcBorders>
            <w:shd w:val="clear" w:color="auto" w:fill="D9E2F3"/>
            <w:vAlign w:val="center"/>
          </w:tcPr>
          <w:p w14:paraId="7534B0B7" w14:textId="77777777" w:rsidR="003D7AC6" w:rsidRPr="00BE7B25" w:rsidRDefault="003D7AC6" w:rsidP="009D5DDB">
            <w:pPr>
              <w:jc w:val="center"/>
              <w:rPr>
                <w:rFonts w:ascii="Arial" w:hAnsi="Arial" w:cs="Arial"/>
                <w:sz w:val="9"/>
                <w:szCs w:val="13"/>
              </w:rPr>
            </w:pPr>
          </w:p>
        </w:tc>
        <w:tc>
          <w:tcPr>
            <w:tcW w:w="6655" w:type="dxa"/>
            <w:tcBorders>
              <w:top w:val="nil"/>
              <w:left w:val="nil"/>
            </w:tcBorders>
            <w:shd w:val="clear" w:color="auto" w:fill="D9E2F3"/>
            <w:vAlign w:val="center"/>
          </w:tcPr>
          <w:p w14:paraId="016C56B1" w14:textId="77777777" w:rsidR="003D7AC6" w:rsidRPr="00BE7B25" w:rsidRDefault="003D7AC6" w:rsidP="009D5DDB">
            <w:pPr>
              <w:rPr>
                <w:rFonts w:ascii="Arial" w:hAnsi="Arial" w:cs="Arial"/>
                <w:sz w:val="9"/>
                <w:szCs w:val="13"/>
              </w:rPr>
            </w:pPr>
          </w:p>
        </w:tc>
      </w:tr>
    </w:tbl>
    <w:p w14:paraId="0FE94DE6" w14:textId="77777777" w:rsidR="003D7AC6" w:rsidRDefault="003D7AC6" w:rsidP="00896612">
      <w:pPr>
        <w:rPr>
          <w:rFonts w:ascii="Arial" w:hAnsi="Arial" w:cs="Arial"/>
          <w:sz w:val="8"/>
          <w:szCs w:val="16"/>
        </w:rPr>
      </w:pPr>
    </w:p>
    <w:sectPr w:rsidR="003D7AC6" w:rsidSect="000A2AA5">
      <w:pgSz w:w="16838" w:h="11906" w:orient="landscape" w:code="9"/>
      <w:pgMar w:top="851" w:right="851" w:bottom="567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C50B5" w14:textId="77777777" w:rsidR="00516CB8" w:rsidRDefault="00516CB8" w:rsidP="00E9738D">
      <w:r>
        <w:separator/>
      </w:r>
    </w:p>
  </w:endnote>
  <w:endnote w:type="continuationSeparator" w:id="0">
    <w:p w14:paraId="16CB7864" w14:textId="77777777" w:rsidR="00516CB8" w:rsidRDefault="00516CB8" w:rsidP="00E97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19835" w14:textId="77777777" w:rsidR="00516CB8" w:rsidRDefault="00516CB8" w:rsidP="00E9738D">
      <w:r>
        <w:separator/>
      </w:r>
    </w:p>
  </w:footnote>
  <w:footnote w:type="continuationSeparator" w:id="0">
    <w:p w14:paraId="5CC2D234" w14:textId="77777777" w:rsidR="00516CB8" w:rsidRDefault="00516CB8" w:rsidP="00E97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F72D7"/>
    <w:multiLevelType w:val="hybridMultilevel"/>
    <w:tmpl w:val="B95EEEA4"/>
    <w:lvl w:ilvl="0" w:tplc="FB9C55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345EB"/>
    <w:multiLevelType w:val="hybridMultilevel"/>
    <w:tmpl w:val="875A1C54"/>
    <w:lvl w:ilvl="0" w:tplc="27E6E55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85E09"/>
    <w:multiLevelType w:val="hybridMultilevel"/>
    <w:tmpl w:val="875A1C54"/>
    <w:lvl w:ilvl="0" w:tplc="27E6E55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930546">
    <w:abstractNumId w:val="2"/>
  </w:num>
  <w:num w:numId="2" w16cid:durableId="448472517">
    <w:abstractNumId w:val="0"/>
  </w:num>
  <w:num w:numId="3" w16cid:durableId="1892693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BAF"/>
    <w:rsid w:val="00023031"/>
    <w:rsid w:val="00060728"/>
    <w:rsid w:val="0007270B"/>
    <w:rsid w:val="00082A8B"/>
    <w:rsid w:val="00083765"/>
    <w:rsid w:val="000958B2"/>
    <w:rsid w:val="00096270"/>
    <w:rsid w:val="000A2AA5"/>
    <w:rsid w:val="00125223"/>
    <w:rsid w:val="00143DBB"/>
    <w:rsid w:val="001473CB"/>
    <w:rsid w:val="00174FAD"/>
    <w:rsid w:val="001853A1"/>
    <w:rsid w:val="001A1EA7"/>
    <w:rsid w:val="001A24AE"/>
    <w:rsid w:val="001B4E5F"/>
    <w:rsid w:val="001D27D8"/>
    <w:rsid w:val="001E1905"/>
    <w:rsid w:val="002336FD"/>
    <w:rsid w:val="002513F3"/>
    <w:rsid w:val="003351B0"/>
    <w:rsid w:val="003510FD"/>
    <w:rsid w:val="003875E8"/>
    <w:rsid w:val="00397C32"/>
    <w:rsid w:val="003A3F07"/>
    <w:rsid w:val="003D7AC6"/>
    <w:rsid w:val="004217FF"/>
    <w:rsid w:val="00427EF7"/>
    <w:rsid w:val="00476FDE"/>
    <w:rsid w:val="004C0D11"/>
    <w:rsid w:val="004C57D4"/>
    <w:rsid w:val="004E2BAF"/>
    <w:rsid w:val="005009BC"/>
    <w:rsid w:val="00500FCE"/>
    <w:rsid w:val="00516CB8"/>
    <w:rsid w:val="005E09D9"/>
    <w:rsid w:val="005E1832"/>
    <w:rsid w:val="00602F27"/>
    <w:rsid w:val="00613C9B"/>
    <w:rsid w:val="00667E5D"/>
    <w:rsid w:val="006C02DE"/>
    <w:rsid w:val="006C4DA5"/>
    <w:rsid w:val="006F5A6E"/>
    <w:rsid w:val="00713CB2"/>
    <w:rsid w:val="00754521"/>
    <w:rsid w:val="007750CE"/>
    <w:rsid w:val="00787331"/>
    <w:rsid w:val="00787B7F"/>
    <w:rsid w:val="007A6874"/>
    <w:rsid w:val="007B76E4"/>
    <w:rsid w:val="008215D4"/>
    <w:rsid w:val="00834000"/>
    <w:rsid w:val="00896612"/>
    <w:rsid w:val="008B3AC1"/>
    <w:rsid w:val="008D1E15"/>
    <w:rsid w:val="008E5762"/>
    <w:rsid w:val="008F320B"/>
    <w:rsid w:val="0096164A"/>
    <w:rsid w:val="00983953"/>
    <w:rsid w:val="009952E3"/>
    <w:rsid w:val="009C0E7C"/>
    <w:rsid w:val="009D056D"/>
    <w:rsid w:val="009D5DDB"/>
    <w:rsid w:val="00A170D6"/>
    <w:rsid w:val="00A242C7"/>
    <w:rsid w:val="00A459FD"/>
    <w:rsid w:val="00A72CF9"/>
    <w:rsid w:val="00A77FE7"/>
    <w:rsid w:val="00AF43F2"/>
    <w:rsid w:val="00B274D8"/>
    <w:rsid w:val="00B760AE"/>
    <w:rsid w:val="00BC0474"/>
    <w:rsid w:val="00C14F38"/>
    <w:rsid w:val="00C87548"/>
    <w:rsid w:val="00CA4DA6"/>
    <w:rsid w:val="00CE615B"/>
    <w:rsid w:val="00D0696B"/>
    <w:rsid w:val="00D117A1"/>
    <w:rsid w:val="00D90D41"/>
    <w:rsid w:val="00DC604A"/>
    <w:rsid w:val="00DF26FA"/>
    <w:rsid w:val="00E03A9D"/>
    <w:rsid w:val="00E45390"/>
    <w:rsid w:val="00E80D52"/>
    <w:rsid w:val="00E9738D"/>
    <w:rsid w:val="00EA5598"/>
    <w:rsid w:val="00EB1B82"/>
    <w:rsid w:val="00EC5494"/>
    <w:rsid w:val="00F2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354197"/>
  <w15:chartTrackingRefBased/>
  <w15:docId w15:val="{AF1EC11C-CEFD-4B9B-9236-6A599375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7270B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E2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notenzeichen">
    <w:name w:val="footnote reference"/>
    <w:semiHidden/>
    <w:rsid w:val="004C57D4"/>
    <w:rPr>
      <w:vertAlign w:val="superscript"/>
    </w:rPr>
  </w:style>
  <w:style w:type="paragraph" w:styleId="Sprechblasentext">
    <w:name w:val="Balloon Text"/>
    <w:basedOn w:val="Standard"/>
    <w:semiHidden/>
    <w:rsid w:val="001B4E5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E9738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E9738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E9738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9738D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07270B"/>
    <w:pPr>
      <w:ind w:left="720"/>
      <w:contextualSpacing/>
    </w:pPr>
  </w:style>
  <w:style w:type="character" w:styleId="Hyperlink">
    <w:name w:val="Hyperlink"/>
    <w:rsid w:val="00896612"/>
    <w:rPr>
      <w:color w:val="0563C1"/>
      <w:u w:val="single"/>
    </w:rPr>
  </w:style>
  <w:style w:type="character" w:styleId="BesuchterLink">
    <w:name w:val="FollowedHyperlink"/>
    <w:basedOn w:val="Absatz-Standardschriftart"/>
    <w:rsid w:val="00EB1B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wingisonline.de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gestis.dguv.de/search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gestis.dguv.de/search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https://www.svlfg.de/betriebsanweisung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www.svlfg.de/betriebsanweisungen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s://gischem.de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gischem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s://wingisonline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6F12D-4A79-422A-B9EE-5D07403F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2310</Words>
  <Characters>14560</Characters>
  <Application>Microsoft Office Word</Application>
  <DocSecurity>0</DocSecurity>
  <Lines>121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Stoffbezeichnung1)</vt:lpstr>
    </vt:vector>
  </TitlesOfParts>
  <Company>Spitzenverband der LSV</Company>
  <LinksUpToDate>false</LinksUpToDate>
  <CharactersWithSpaces>16837</CharactersWithSpaces>
  <SharedDoc>false</SharedDoc>
  <HLinks>
    <vt:vector size="6" baseType="variant">
      <vt:variant>
        <vt:i4>851969</vt:i4>
      </vt:variant>
      <vt:variant>
        <vt:i4>0</vt:i4>
      </vt:variant>
      <vt:variant>
        <vt:i4>0</vt:i4>
      </vt:variant>
      <vt:variant>
        <vt:i4>5</vt:i4>
      </vt:variant>
      <vt:variant>
        <vt:lpwstr>https://www.svlfg.de/betriebsanweisungen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Stoffbezeichnung1)</dc:title>
  <dc:subject/>
  <dc:creator>Brandkamp, Roger</dc:creator>
  <cp:keywords/>
  <cp:lastModifiedBy>Fuhrmann, Antje</cp:lastModifiedBy>
  <cp:revision>2</cp:revision>
  <cp:lastPrinted>2019-08-30T15:42:00Z</cp:lastPrinted>
  <dcterms:created xsi:type="dcterms:W3CDTF">2025-10-27T06:15:00Z</dcterms:created>
  <dcterms:modified xsi:type="dcterms:W3CDTF">2025-10-27T06:15:00Z</dcterms:modified>
</cp:coreProperties>
</file>